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年福建省农业机械化研究所</w:t>
      </w:r>
      <w:r>
        <w:rPr>
          <w:rFonts w:ascii="黑体" w:hAnsi="黑体" w:eastAsia="黑体" w:cs="黑体"/>
          <w:sz w:val="36"/>
          <w:szCs w:val="36"/>
        </w:rPr>
        <w:br w:type="textWrapping"/>
      </w:r>
      <w:r>
        <w:rPr>
          <w:rFonts w:hint="eastAsia" w:ascii="黑体" w:hAnsi="黑体" w:eastAsia="黑体" w:cs="黑体"/>
          <w:sz w:val="36"/>
          <w:szCs w:val="36"/>
        </w:rPr>
        <w:t>（福建省机械科学研究院）</w:t>
      </w:r>
    </w:p>
    <w:p>
      <w:pPr>
        <w:jc w:val="center"/>
        <w:rPr>
          <w:rFonts w:eastAsia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公开招聘</w:t>
      </w:r>
      <w:r>
        <w:rPr>
          <w:rFonts w:hint="eastAsia" w:eastAsia="黑体"/>
          <w:sz w:val="36"/>
          <w:szCs w:val="36"/>
        </w:rPr>
        <w:t>考生</w:t>
      </w:r>
      <w:r>
        <w:rPr>
          <w:rFonts w:eastAsia="黑体"/>
          <w:sz w:val="36"/>
          <w:szCs w:val="36"/>
        </w:rPr>
        <w:t>面试</w:t>
      </w:r>
      <w:r>
        <w:rPr>
          <w:rFonts w:hint="eastAsia" w:eastAsia="黑体"/>
          <w:sz w:val="36"/>
          <w:szCs w:val="36"/>
        </w:rPr>
        <w:t>须知</w:t>
      </w:r>
    </w:p>
    <w:p>
      <w:pPr>
        <w:spacing w:line="560" w:lineRule="exact"/>
        <w:jc w:val="center"/>
        <w:rPr>
          <w:rFonts w:eastAsia="黑体"/>
          <w:sz w:val="36"/>
          <w:szCs w:val="36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一、考生不得进行可能导致招考单位或考官有失面试公正的活动，在面试过程中不得透露自身姓名、毕业院校等个人信息。遵守考场纪律，自觉听从工作人员的安排。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二、禁止将面试试题和草稿纸等相关资料带出考场。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三、不得携带任何书刊、报纸、稿纸、资料、通讯工具（如移动电话和其它无线接收、传送设备等）或有存储、编程、查询功能的电子设备等物品和资料进入考场。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四、在候考室及休息室内的考生，不得随意出入和大声喧哗。在候考过程中不得擅自出入候考室，出入候考室须有候考工作人员专人陪同。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面试结束指令下达后，考生立即停止答题，经主考官同意后，方可离开考场，不得在考场附近逗留议论，不得与外界联系。对无理取闹，扰乱考场秩序，打骂考官、工作人员和考生，威胁他人人身安全者，除取消考试资格外，按有关规定处理；情节严重者，移交公安部门处置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六、考生有下列情况之一者，停止面试，清退出考场，按零分处理：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1.未经允许，擅自进入面试考场，或擅自离开候考室的；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2.进入候考室后，未按规定交出通讯工具及其它电子产品的；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3.考生相互之间交换抽签号的；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4.在面试过程中，将本人的姓名、籍贯、父母信息、工作单位及毕业院校等个人信息透露给考官的；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5.携带书刊、报纸、稿纸、资料、通讯工具（如移动电话和其它无线接收、传送设备等）或有存储、编程、查询功能的电子设备等物品和资料进入考场的；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6.在面试过程中，未按规定使用各种设备接收考场外信息，或以任何形式与外界联系的；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7.穿制服、单位统一工作服或穿带有特别标志的服装，或佩戴标志性徽章、饰物等进入考场的；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8.将面试试题和草稿纸等相关资料带出考场的；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9.采取其它手段进行作弊的。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8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5091805"/>
    <w:rsid w:val="00015A3E"/>
    <w:rsid w:val="0006533C"/>
    <w:rsid w:val="002D4428"/>
    <w:rsid w:val="00443FEC"/>
    <w:rsid w:val="00724D74"/>
    <w:rsid w:val="00806F6A"/>
    <w:rsid w:val="008126B6"/>
    <w:rsid w:val="00A1358B"/>
    <w:rsid w:val="00BB4083"/>
    <w:rsid w:val="00DB5966"/>
    <w:rsid w:val="00EB2B6B"/>
    <w:rsid w:val="00FC1A6D"/>
    <w:rsid w:val="05986DD0"/>
    <w:rsid w:val="08962114"/>
    <w:rsid w:val="092547BF"/>
    <w:rsid w:val="09AE1845"/>
    <w:rsid w:val="0D9F6F40"/>
    <w:rsid w:val="12465168"/>
    <w:rsid w:val="17970897"/>
    <w:rsid w:val="182F1AED"/>
    <w:rsid w:val="18CD762C"/>
    <w:rsid w:val="1BA75496"/>
    <w:rsid w:val="1CE554A6"/>
    <w:rsid w:val="221A07EA"/>
    <w:rsid w:val="23B42D5A"/>
    <w:rsid w:val="27EB1156"/>
    <w:rsid w:val="298D4EFE"/>
    <w:rsid w:val="299B5E70"/>
    <w:rsid w:val="2C0D75BD"/>
    <w:rsid w:val="2EAF22EB"/>
    <w:rsid w:val="2F487B69"/>
    <w:rsid w:val="310A4762"/>
    <w:rsid w:val="323B0F34"/>
    <w:rsid w:val="35091805"/>
    <w:rsid w:val="38D06600"/>
    <w:rsid w:val="3A00201E"/>
    <w:rsid w:val="3B7653BD"/>
    <w:rsid w:val="40730612"/>
    <w:rsid w:val="40CE4D1B"/>
    <w:rsid w:val="43CF2D91"/>
    <w:rsid w:val="456A6F2B"/>
    <w:rsid w:val="4718740B"/>
    <w:rsid w:val="4B2141C1"/>
    <w:rsid w:val="4BAB0459"/>
    <w:rsid w:val="4F924D90"/>
    <w:rsid w:val="50A72C33"/>
    <w:rsid w:val="52362A79"/>
    <w:rsid w:val="57E113C0"/>
    <w:rsid w:val="587C3D52"/>
    <w:rsid w:val="5F957780"/>
    <w:rsid w:val="60A26386"/>
    <w:rsid w:val="6CB72B03"/>
    <w:rsid w:val="6F3C18FC"/>
    <w:rsid w:val="6F736A65"/>
    <w:rsid w:val="76681ECE"/>
    <w:rsid w:val="7BEC26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iPriority="99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szCs w:val="21"/>
    </w:rPr>
  </w:style>
  <w:style w:type="paragraph" w:styleId="5">
    <w:name w:val="Body Text"/>
    <w:basedOn w:val="1"/>
    <w:qFormat/>
    <w:uiPriority w:val="0"/>
    <w:pPr>
      <w:spacing w:after="120"/>
    </w:pPr>
  </w:style>
  <w:style w:type="paragraph" w:styleId="6">
    <w:name w:val="Body Text Indent 2"/>
    <w:basedOn w:val="1"/>
    <w:unhideWhenUsed/>
    <w:qFormat/>
    <w:uiPriority w:val="99"/>
    <w:pPr>
      <w:spacing w:line="1000" w:lineRule="exact"/>
      <w:ind w:firstLine="720" w:firstLineChars="200"/>
    </w:pPr>
    <w:rPr>
      <w:rFonts w:ascii="宋体" w:hAnsi="宋体"/>
      <w:sz w:val="36"/>
    </w:rPr>
  </w:style>
  <w:style w:type="paragraph" w:styleId="7">
    <w:name w:val="Balloon Text"/>
    <w:basedOn w:val="1"/>
    <w:link w:val="15"/>
    <w:semiHidden/>
    <w:unhideWhenUsed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1">
    <w:name w:val="Body Text First Indent"/>
    <w:basedOn w:val="5"/>
    <w:qFormat/>
    <w:uiPriority w:val="0"/>
    <w:pPr>
      <w:ind w:firstLine="420" w:firstLineChars="100"/>
    </w:pPr>
    <w:rPr>
      <w:rFonts w:ascii="Calibri" w:hAnsi="Calibri"/>
      <w:kern w:val="0"/>
      <w:sz w:val="20"/>
      <w:szCs w:val="20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批注框文本 字符"/>
    <w:basedOn w:val="14"/>
    <w:link w:val="7"/>
    <w:semiHidden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124</Words>
  <Characters>710</Characters>
  <Lines>5</Lines>
  <Paragraphs>1</Paragraphs>
  <TotalTime>20</TotalTime>
  <ScaleCrop>false</ScaleCrop>
  <LinksUpToDate>false</LinksUpToDate>
  <CharactersWithSpaces>833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2021-10-12T14:36:00Z</dcterms:created>
  <dc:creator>HOME</dc:creator>
  <cp:lastModifiedBy>Administrator</cp:lastModifiedBy>
  <cp:lastPrinted>2022-06-16T00:14:00Z</cp:lastPrinted>
  <dcterms:modified xsi:type="dcterms:W3CDTF">2023-06-09T04:39:04Z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