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城口县202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年拟录用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公务员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（参公人员、公安人民警察）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公示表（第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44"/>
          <w:szCs w:val="44"/>
        </w:rPr>
        <w:t>批）</w:t>
      </w:r>
    </w:p>
    <w:tbl>
      <w:tblPr>
        <w:tblStyle w:val="4"/>
        <w:tblpPr w:leftFromText="180" w:rightFromText="180" w:vertAnchor="text" w:horzAnchor="page" w:tblpXSpec="center" w:tblpY="10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115"/>
        <w:gridCol w:w="896"/>
        <w:gridCol w:w="925"/>
        <w:gridCol w:w="664"/>
        <w:gridCol w:w="707"/>
        <w:gridCol w:w="1072"/>
        <w:gridCol w:w="771"/>
        <w:gridCol w:w="921"/>
        <w:gridCol w:w="1115"/>
        <w:gridCol w:w="756"/>
        <w:gridCol w:w="915"/>
        <w:gridCol w:w="2250"/>
        <w:gridCol w:w="857"/>
        <w:gridCol w:w="750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符合职位要求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的其他条件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城口县复兴街道办事处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刘淼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31120202406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女性；面向2023年度高校应届毕业生招考</w:t>
            </w:r>
            <w:r>
              <w:rPr>
                <w:rFonts w:hint="eastAsia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  <w:t>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城口县复兴街道办事处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31124600811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  <w:t>男性；面向2023年度高校应届毕业生招考</w:t>
            </w:r>
            <w:r>
              <w:rPr>
                <w:rFonts w:hint="eastAsia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eastAsia="zh-CN"/>
              </w:rPr>
              <w:t>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英语师范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31228203207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女性；面向2023年度高校应届毕业生招考。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75.875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余海鑫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2001.10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重庆工商大学派斯学院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31226800620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女性；面向2023年度高校应届毕业生招考。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31220603313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  <w:t>女性；面向2023年度高校应届毕业生招考。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朱迪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大数据管理与应用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重庆移通学院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31220504710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胥俊龙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重庆财经学院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31220504713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城口县乡镇机关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牟艮重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2000.10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长江师范学院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31221704103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男性；面向2023年度高校应届毕业生招考。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城口县纪委监委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审查调查职位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向新月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2001.02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重庆大学城市科技学院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31124401617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女性；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城口县教育委员会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文曦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2001.04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31122401726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城口县规划和自然资源局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夏忠浪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重庆人文科技学院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31124303115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城口县卫生健康委员会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燕宇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31120402524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全纹萱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31329300821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9C0006"/>
                <w:kern w:val="0"/>
                <w:sz w:val="22"/>
                <w:szCs w:val="22"/>
                <w:u w:val="none"/>
                <w:lang w:val="en-US" w:eastAsia="zh-CN" w:bidi="ar"/>
              </w:rPr>
              <w:t>75.875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城口县市场监督管理局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张艳雪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2000.03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重庆工商大学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31320807928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城口县乡村振兴局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黄晓虹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31124701109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城口县交通运输综合行政执法支队（参照）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刘莎莎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重庆师范大学涉外商贸学院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31320902814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女性；面向2023年度高校应届毕业生招考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城口县交通运输综合行政执法支队（参照）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朱建名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1999.09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31320806810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城口县城市管理综合行政执法支队（参照）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陈国栋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研究生硕士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31329204201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城口县应急管理综合行政执法支队（参照）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行政执法职位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罗亮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2000.08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31328405912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面向2023年度高校应届毕业生招考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73.425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城口县公安局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基层执法勤务职位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胡天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2000.11</w:t>
            </w:r>
          </w:p>
        </w:tc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本科学士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北京工商大学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31427501214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男性；面向2023年度高校应届毕业生招考；单侧裸眼视力低于4.8，不合格</w:t>
            </w: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70.845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OGYyZjg2NzZiNGM0Nzg2ZDBiZTUzMjFmZTU5NDIifQ=="/>
  </w:docVars>
  <w:rsids>
    <w:rsidRoot w:val="00000000"/>
    <w:rsid w:val="1C0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2023-06-12T11:13:20Z</dcterms:created>
  <dc:creator>Administrator</dc:creator>
  <cp:lastModifiedBy>李金金</cp:lastModifiedBy>
  <dcterms:modified xsi:type="dcterms:W3CDTF">2023-06-12T11:13:56Z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8DE1A78F01ED4AB9A158580FA16DA6D2_12</vt:lpwstr>
  </property>
</Properties>
</file>