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ind w:firstLine="640" w:firstLineChars="200"/>
        <w:jc w:val="center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仿宋"/>
          <w:sz w:val="32"/>
          <w:szCs w:val="32"/>
        </w:rPr>
        <w:t>黄石市教育局2023年夏季校园招聘教师岗位表</w:t>
      </w:r>
    </w:p>
    <w:bookmarkEnd w:id="0"/>
    <w:tbl>
      <w:tblPr>
        <w:tblStyle w:val="3"/>
        <w:tblW w:w="141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76"/>
        <w:gridCol w:w="971"/>
        <w:gridCol w:w="658"/>
        <w:gridCol w:w="657"/>
        <w:gridCol w:w="679"/>
        <w:gridCol w:w="627"/>
        <w:gridCol w:w="627"/>
        <w:gridCol w:w="776"/>
        <w:gridCol w:w="1773"/>
        <w:gridCol w:w="803"/>
        <w:gridCol w:w="706"/>
        <w:gridCol w:w="1426"/>
        <w:gridCol w:w="2253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招聘学校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招聘计划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描述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岗位所需专业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Arial Unicode MS"/>
                <w:b/>
                <w:bCs/>
                <w:kern w:val="0"/>
                <w:sz w:val="20"/>
                <w:szCs w:val="20"/>
                <w:lang w:bidi="ar"/>
              </w:rPr>
              <w:t>招聘学校联系人及电话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湖北师范大学附属中学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（黄石一中）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物理专任教师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从事高中物理教学工作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本科：0702物理学类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研究生：0702物理学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 xml:space="preserve">  045105学科教学（物理）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1.具有高中物理教师资格证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何老师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0714-6398591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黄石市第二中学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十一级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语文专任教师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6002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从事高中语文教学工作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研究生：0501中国语言文学                045103学科教学（语文）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研究生</w:t>
            </w:r>
            <w:r>
              <w:rPr>
                <w:rFonts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（硕士）及以上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硕士学位及以上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30周岁及以下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1.具有高中语文教师资格证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 xml:space="preserve">2.研究生（硕士）可聘至专技十一级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 xml:space="preserve">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张老师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0714-6358396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黄石市第三中学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历史专任教师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6003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从事高中历史教学工作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0601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历史学类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                 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研究生：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0601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历史学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045109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学科教学（历史）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1.具有高中历史教师资格证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陈老师15072068632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黄石市第三中学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物理专任教师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6004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从事高中物理教学工作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物理类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                     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研究生：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物理学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045105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学科教学（物理）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        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1.具有高中物理教师资格证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陈老师15072068632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5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黄石市第五中学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政治专任教师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6005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从事高中政治教学工作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本科：0302政治学类    0305马克思主义理论类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研究生：0302政治学    0305马克思主义理论、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045102学科教学（思政）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30周岁以下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val="e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具有硕士研究生及以上学历学位的，年龄可放宽至35周岁）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1.具有高中政治教师资格证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胡老师  15671761881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黄石市第五中学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美术专任教师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6006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从事高中美术教学工作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本科：1304美术学类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研究生：050403美术学045113 学科教学(美术)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30周岁以下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val="e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具有硕士研究生及以上学历学位的，年龄可放宽至35周岁）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1.具有高中美术教师资格证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胡老师 15671761881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7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黄石市第五中学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体育专任教师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6007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从事高中体育教学（网球专业）工作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本科：0402体育学类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 xml:space="preserve">研究生：0403体育    045112学科教学（体育）   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30周岁以下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val="e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具有硕士研究生及以上学历学位的，年龄可放宽至35周岁）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1.具有高中体育教师资格证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  研究生（博士）可聘至专技七级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3.体育主修专业为网球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胡老师15671761881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黄石市第六中学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物理专任教师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6008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3"/>
                <w:szCs w:val="13"/>
                <w:lang w:bidi="ar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从事高中物理教学工作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物理学类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                 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研究生：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物理学类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045105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学科教学（物理）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1.具有高中物理教师资格证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李老师           0714-6480559 15797264165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9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黄石市第六中学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信息技术专任教师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6009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从事高中信息技术教学工作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 xml:space="preserve">本科：0809计算机类 </w:t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研究生：0812计算机科学与技术、045114现代教育技术、085404计算机技术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30周岁及以下（具有硕士研究生及以上学历学位的，年龄可放宽至35周岁）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1.具有高中信息技术教师资格证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李老师         0714-6480559 15797264165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10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黄石市第七中学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化学专任教师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从事高中化学教学工作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070301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化学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070302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应用化学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                                                 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研究生：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0703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化学     045106学科教学（化学）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周岁及以下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1.具有高中化学教师资格证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王老师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          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15272033905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11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黄石有色一中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物理专任教师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6011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从事高中物理教学工作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物理学类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                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研究生：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物理学类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045105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学科教学（物理）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11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</w:t>
            </w:r>
            <w:r>
              <w:rPr>
                <w:rStyle w:val="11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周岁及以下（具有硕士研究生及以上学历学位的，年龄可放宽至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35</w:t>
            </w:r>
            <w:r>
              <w:rPr>
                <w:rStyle w:val="11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1.具有高中物理教师资格证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 xml:space="preserve">成老师                  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0714-5392561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黄石有色一中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数学专任教师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从事高中数学教学工作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0701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数学类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                    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研究生：0701数学    045104学科教学（数学）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</w:t>
            </w:r>
            <w:r>
              <w:rPr>
                <w:rStyle w:val="11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周岁及以下（具有硕士研究生及以上学历学位的，年龄可放宽至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35</w:t>
            </w:r>
            <w:r>
              <w:rPr>
                <w:rStyle w:val="11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1.具有高中数学教师资格证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 xml:space="preserve">成老师                      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0714-5392561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13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黄石市教育局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黄石有色一中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十二级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政治专任教师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6013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从事高中政治教学工作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0302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政治学类、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0305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马克思主义理论类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 xml:space="preserve">                              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研究生：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0302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政治学、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0305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马克思主义理论、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045102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学科教学（思政）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30</w:t>
            </w:r>
            <w:r>
              <w:rPr>
                <w:rStyle w:val="11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周岁及以下（具有硕士研究生及以上学历学位的，年龄可放宽至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35</w:t>
            </w:r>
            <w:r>
              <w:rPr>
                <w:rStyle w:val="11"/>
                <w:rFonts w:hint="default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周岁）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1.具有高中政治教师资格证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>2.研究生（硕士）可聘至专技十一级                   研究生（博士）可聘至专技七级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3"/>
                <w:szCs w:val="13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3"/>
                <w:szCs w:val="13"/>
                <w:lang w:bidi="ar"/>
              </w:rPr>
              <w:t xml:space="preserve">成老师                        </w:t>
            </w: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z w:val="13"/>
                <w:szCs w:val="13"/>
                <w:lang w:bidi="ar"/>
              </w:rPr>
              <w:t>0714-5392561</w:t>
            </w:r>
          </w:p>
        </w:tc>
      </w:tr>
    </w:tbl>
    <w:p>
      <w:pPr>
        <w:snapToGrid w:val="0"/>
        <w:spacing w:line="348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348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348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348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/>
    <w:sectPr>
      <w:footerReference r:id="rId3" w:type="default"/>
      <w:pgSz w:w="16838" w:h="11906" w:orient="landscape"/>
      <w:pgMar w:top="1587" w:right="1417" w:bottom="158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5733501C"/>
    <w:rsid w:val="573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nt11"/>
    <w:basedOn w:val="4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default" w:ascii="Arial Unicode MS" w:hAnsi="Arial Unicode MS" w:eastAsia="Arial Unicode MS" w:cs="Arial Unicode MS"/>
      <w:color w:val="000000"/>
      <w:sz w:val="18"/>
      <w:szCs w:val="18"/>
      <w:u w:val="none"/>
    </w:rPr>
  </w:style>
  <w:style w:type="character" w:customStyle="1" w:styleId="8">
    <w:name w:val="font131"/>
    <w:basedOn w:val="4"/>
    <w:qFormat/>
    <w:uiPriority w:val="0"/>
    <w:rPr>
      <w:rFonts w:hint="eastAsia" w:ascii="方正书宋_GBK" w:hAnsi="方正书宋_GBK" w:eastAsia="方正书宋_GBK" w:cs="方正书宋_GBK"/>
      <w:color w:val="000000"/>
      <w:sz w:val="18"/>
      <w:szCs w:val="18"/>
      <w:u w:val="none"/>
    </w:rPr>
  </w:style>
  <w:style w:type="character" w:customStyle="1" w:styleId="9">
    <w:name w:val="font3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16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1"/>
    <w:basedOn w:val="4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2023-06-09T11:19:00Z</dcterms:created>
  <dc:creator>暖空微凉</dc:creator>
  <cp:lastModifiedBy>暖空微凉</cp:lastModifiedBy>
  <dcterms:modified xsi:type="dcterms:W3CDTF">2023-06-09T11:19:47Z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AF214741636347C48ABD627C3B6C5FD3</vt:lpwstr>
  </property>
</Properties>
</file>