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附件4：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个人信息处理授权书</w:t>
      </w:r>
    </w:p>
    <w:p>
      <w:pPr>
        <w:spacing w:line="560" w:lineRule="exact"/>
        <w:jc w:val="both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根据招聘公告要求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一、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需要收集考生的个人信息并在相关平台上公布，包括但不限于姓名、性别、身份证号码、手机号码、报考单位、报考岗位、职位代码、笔试分数、面试分数等个人信息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本人授权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招聘单位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</w:rPr>
        <w:t>在本次整个招聘环节中，在相关平台上公布本人有关信息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560" w:lineRule="exact"/>
        <w:ind w:right="0" w:firstLine="640" w:firstLineChars="200"/>
        <w:jc w:val="both"/>
        <w:textAlignment w:val="auto"/>
        <w:outlineLvl w:val="9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二、</w:t>
      </w:r>
      <w:r>
        <w:rPr>
          <w:rStyle w:val="5"/>
          <w:rFonts w:hint="eastAsia" w:ascii="Times New Roman" w:hAnsi="Times New Roman" w:eastAsia="方正仿宋_GBK" w:cs="Times New Roman"/>
          <w:b w:val="0"/>
          <w:bCs/>
          <w:color w:val="auto"/>
          <w:spacing w:val="0"/>
          <w:w w:val="100"/>
          <w:sz w:val="32"/>
          <w:szCs w:val="32"/>
          <w:lang w:val="en-US" w:eastAsia="zh-CN"/>
        </w:rPr>
        <w:t>在招聘过程中，请考生密切注意毕节市人力资源开发有限责任公司公布的招聘信息，因考生未阅读而引起的后果由考生自负，不再电话通知考生。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jc w:val="right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授权人签名（加按手印）：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jc w:val="center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     日期：    年   月  日</w:t>
      </w:r>
    </w:p>
    <w:p>
      <w:pPr>
        <w:spacing w:line="560" w:lineRule="exact"/>
        <w:jc w:val="both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-621030</wp:posOffset>
                </wp:positionH>
                <wp:positionV relativeFrom="paragraph">
                  <wp:posOffset>171450</wp:posOffset>
                </wp:positionV>
                <wp:extent cx="7724775" cy="19050"/>
                <wp:effectExtent l="0" t="9525" r="9525" b="952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461645" y="5314950"/>
                          <a:ext cx="77247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48.9pt;margin-top:13.5pt;height:1.5pt;width:608.25pt;z-index:251659264;mso-width-relative:page;mso-height-relative:page;" filled="f" stroked="t" coordsize="21600,21600" o:gfxdata="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d6T2W1wAAAAoBAAAPAAAAAAAAAAEAIAAAACIAAABkcnMvZG93bnJldi54bWxQ&#10;SwECFAAUAAAACACHTuJASTVBvfgBAADLAwAADgAAAAAAAAABACAAAAAmAQAAZHJzL2Uyb0RvYy54&#10;bWxQSwUGAAAAAAYABgBZAQAAkAUAAAAA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个人信息处理授权书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根据招聘公告要求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一、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需要收集考生的个人信息并在相关平台上公布，包括但不限于姓名、性别、身份证号码、手机号码、报考单位、报考岗位、职位代码、笔试分数、面试分数等个人信息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本人授权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招聘单位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在本次整个招聘环节中，在相关平台上公布本人有关信息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二、</w:t>
      </w:r>
      <w:r>
        <w:rPr>
          <w:rStyle w:val="5"/>
          <w:rFonts w:hint="eastAsia" w:ascii="Times New Roman" w:hAnsi="Times New Roman" w:eastAsia="方正仿宋_GBK" w:cs="Times New Roman"/>
          <w:b w:val="0"/>
          <w:bCs/>
          <w:color w:val="auto"/>
          <w:spacing w:val="0"/>
          <w:w w:val="100"/>
          <w:sz w:val="32"/>
          <w:szCs w:val="32"/>
          <w:lang w:val="en-US" w:eastAsia="zh-CN"/>
        </w:rPr>
        <w:t>在招聘过程中，请考生密切注意毕节市人力资源开发有限责任公司公布的招聘信息，因考生未阅读而引起的后果由考生自负，不再电话通知考生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jc w:val="righ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授权人签名（加按手印）：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jc w:val="righ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     日期：    年   月  日</w:t>
      </w:r>
    </w:p>
    <w:sectPr>
      <w:pgSz w:w="11906" w:h="16838"/>
      <w:pgMar w:top="850" w:right="850" w:bottom="850" w:left="85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2MzJiZjMzODg5ZjY3YjNhOGQzNmFlOWRmMDJlMmIifQ=="/>
  </w:docVars>
  <w:rsids>
    <w:rsidRoot w:val="00926F9D"/>
    <w:rsid w:val="003211DB"/>
    <w:rsid w:val="00926F9D"/>
    <w:rsid w:val="00BD595D"/>
    <w:rsid w:val="05CB5DF7"/>
    <w:rsid w:val="0A2164D9"/>
    <w:rsid w:val="13A84381"/>
    <w:rsid w:val="19F46797"/>
    <w:rsid w:val="1B2D74F2"/>
    <w:rsid w:val="23054DC7"/>
    <w:rsid w:val="25FC0D75"/>
    <w:rsid w:val="271F67FE"/>
    <w:rsid w:val="299D6E59"/>
    <w:rsid w:val="2C0E3D25"/>
    <w:rsid w:val="2F0932A6"/>
    <w:rsid w:val="2F9A7B7F"/>
    <w:rsid w:val="300027CA"/>
    <w:rsid w:val="36A1199A"/>
    <w:rsid w:val="3F14127A"/>
    <w:rsid w:val="4BB54E78"/>
    <w:rsid w:val="60A01CA8"/>
    <w:rsid w:val="668F62B4"/>
    <w:rsid w:val="6B532679"/>
    <w:rsid w:val="7B404787"/>
    <w:rsid w:val="7B95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link w:val="1"/>
    <w:qFormat/>
    <w:uiPriority w:val="22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165</Words>
  <Characters>165</Characters>
  <Lines>1</Lines>
  <Paragraphs>1</Paragraphs>
  <TotalTime>7</TotalTime>
  <ScaleCrop>false</ScaleCrop>
  <LinksUpToDate>false</LinksUpToDate>
  <CharactersWithSpaces>257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2021-11-10T00:39:00Z</dcterms:created>
  <dc:creator>Administrator</dc:creator>
  <cp:lastModifiedBy>光年之外 麋鹿</cp:lastModifiedBy>
  <cp:lastPrinted>2023-01-09T01:02:03Z</cp:lastPrinted>
  <dcterms:modified xsi:type="dcterms:W3CDTF">2023-01-09T01:02:04Z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A2D5B7A9AE954421B638951C11834417</vt:lpwstr>
  </property>
</Properties>
</file>