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黑体" w:hAnsi="黑体" w:eastAsia="黑体" w:cs="黑体"/>
          <w:kern w:val="0"/>
          <w:sz w:val="32"/>
          <w:szCs w:val="32"/>
        </w:rPr>
      </w:pPr>
      <w:r>
        <w:rPr>
          <w:rFonts w:hint="eastAsia" w:ascii="黑体" w:hAnsi="黑体" w:eastAsia="黑体" w:cs="黑体"/>
          <w:kern w:val="0"/>
          <w:sz w:val="32"/>
          <w:szCs w:val="32"/>
        </w:rPr>
        <w:t>附件4：</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bookmarkStart w:id="0" w:name="_GoBack"/>
      <w:bookmarkEnd w:id="0"/>
    </w:p>
    <w:p>
      <w:pPr>
        <w:spacing w:line="500" w:lineRule="exact"/>
        <w:ind w:firstLine="1807" w:firstLineChars="500"/>
        <w:rPr>
          <w:rFonts w:ascii="宋体" w:hAnsi="宋体"/>
          <w:b/>
          <w:kern w:val="0"/>
          <w:sz w:val="36"/>
          <w:szCs w:val="36"/>
        </w:rPr>
      </w:pPr>
    </w:p>
    <w:p>
      <w:pPr>
        <w:spacing w:line="420" w:lineRule="exact"/>
        <w:ind w:left="630" w:hanging="840" w:hangingChars="300"/>
        <w:rPr>
          <w:rFonts w:ascii="黑体" w:eastAsia="黑体"/>
          <w:kern w:val="0"/>
          <w:sz w:val="28"/>
          <w:szCs w:val="28"/>
        </w:rPr>
      </w:pPr>
      <w:r>
        <w:rPr>
          <w:rFonts w:hint="eastAsia" w:ascii="黑体" w:eastAsia="黑体"/>
          <w:kern w:val="0"/>
          <w:sz w:val="28"/>
          <w:szCs w:val="28"/>
        </w:rPr>
        <w:t>有下列疾病或生理缺陷者，为体检不合格：</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lNTkzMjQ2ZDBiZDAzZTcyOGYwYmEzMmVlM2MzZTkifQ=="/>
  </w:docVars>
  <w:rsids>
    <w:rsidRoot w:val="00001A7E"/>
    <w:rsid w:val="00001A7E"/>
    <w:rsid w:val="003518C4"/>
    <w:rsid w:val="003A21F8"/>
    <w:rsid w:val="07517C16"/>
    <w:rsid w:val="1C205B9B"/>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达芙妮妮</cp:lastModifiedBy>
  <dcterms:modified xsi:type="dcterms:W3CDTF">2023-06-09T02:38:56Z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752D9085908C497F9069AA4D7384D8C8_12</vt:lpwstr>
  </property>
</Properties>
</file>