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eastAsia="黑体" w:cs="Times New Roman"/>
          <w:bCs/>
          <w:color w:val="000000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（纸质版）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。在进入面试考场时，不得携带任何自带物品和资料（包括面试通知单）。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参加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>“灯塔-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菏泽</w:t>
      </w:r>
      <w:r>
        <w:rPr>
          <w:rFonts w:ascii="Times New Roman" w:hAnsi="Times New Roman" w:eastAsia="仿宋_GB2312"/>
          <w:color w:val="000000"/>
          <w:sz w:val="32"/>
          <w:szCs w:val="32"/>
        </w:rPr>
        <w:t>党建网”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sz w:val="32"/>
          <w:szCs w:val="32"/>
        </w:rPr>
        <w:t>“公务员专栏”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发布。</w:t>
      </w:r>
    </w:p>
    <w:p>
      <w:pPr>
        <w:wordWrap/>
        <w:spacing w:line="600" w:lineRule="exact"/>
        <w:ind w:firstLine="640" w:firstLineChars="200"/>
        <w:jc w:val="left"/>
        <w:rPr>
          <w:rFonts w:eastAsia="仿宋_GB2312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  <w:r>
        <w:rPr>
          <w:rFonts w:eastAsia="仿宋_GB2312"/>
          <w:sz w:val="36"/>
          <w:szCs w:val="36"/>
        </w:rPr>
        <w:t xml:space="preserve">    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31" w:bottom="1814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ZDU1ZjNlYjZlNmU4ODc3YzJmMWQwMTkxYzBhOTEifQ=="/>
  </w:docVars>
  <w:rsids>
    <w:rsidRoot w:val="00000000"/>
    <w:rsid w:val="0A320B4D"/>
    <w:rsid w:val="515E5216"/>
    <w:rsid w:val="6B9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961</Words>
  <Characters>964</Characters>
  <Lines>0</Lines>
  <Paragraphs>0</Paragraphs>
  <TotalTime>2</TotalTime>
  <ScaleCrop>false</ScaleCrop>
  <LinksUpToDate>false</LinksUpToDate>
  <CharactersWithSpaces>973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2023-06-08T01:23:00Z</dcterms:created>
  <dc:creator>马星</dc:creator>
  <cp:lastModifiedBy>WPS_1668929426</cp:lastModifiedBy>
  <dcterms:modified xsi:type="dcterms:W3CDTF">2023-06-08T03:19:20Z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6BF03435A6CD4D3983617C0C37E5ED04_12</vt:lpwstr>
  </property>
</Properties>
</file>