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河北省农村信用社联合社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博士后申请表</w:t>
      </w:r>
    </w:p>
    <w:tbl>
      <w:tblPr>
        <w:tblStyle w:val="16"/>
        <w:tblpPr w:leftFromText="180" w:rightFromText="180" w:vertAnchor="page" w:horzAnchor="page" w:tblpX="1909" w:tblpY="2538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99"/>
        <w:gridCol w:w="1143"/>
        <w:gridCol w:w="846"/>
        <w:gridCol w:w="1143"/>
        <w:gridCol w:w="827"/>
        <w:gridCol w:w="145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0" w:type="dxa"/>
            <w:vMerge w:val="restart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个人信息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民族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籍贯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婚否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联系</w:t>
            </w:r>
          </w:p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电话1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452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户籍地址</w:t>
            </w:r>
          </w:p>
        </w:tc>
        <w:tc>
          <w:tcPr>
            <w:tcW w:w="7256" w:type="dxa"/>
            <w:gridSpan w:val="6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博士毕业院校、专业</w:t>
            </w:r>
          </w:p>
        </w:tc>
        <w:tc>
          <w:tcPr>
            <w:tcW w:w="6113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是否就业</w:t>
            </w:r>
          </w:p>
        </w:tc>
        <w:tc>
          <w:tcPr>
            <w:tcW w:w="846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</w:t>
            </w:r>
          </w:p>
        </w:tc>
        <w:tc>
          <w:tcPr>
            <w:tcW w:w="4124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</w:tbl>
    <w:tbl>
      <w:tblPr>
        <w:tblStyle w:val="16"/>
        <w:tblpPr w:leftFromText="180" w:rightFromText="180" w:vertAnchor="text" w:horzAnchor="page" w:tblpX="1924" w:tblpY="931"/>
        <w:tblOverlap w:val="never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78"/>
        <w:gridCol w:w="980"/>
        <w:gridCol w:w="870"/>
        <w:gridCol w:w="1131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家庭主要成员</w:t>
            </w:r>
          </w:p>
        </w:tc>
        <w:tc>
          <w:tcPr>
            <w:tcW w:w="978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称谓</w:t>
            </w:r>
          </w:p>
        </w:tc>
        <w:tc>
          <w:tcPr>
            <w:tcW w:w="98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年龄</w:t>
            </w:r>
          </w:p>
        </w:tc>
        <w:tc>
          <w:tcPr>
            <w:tcW w:w="11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410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10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10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10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4100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</w:tbl>
    <w:tbl>
      <w:tblPr>
        <w:tblStyle w:val="16"/>
        <w:tblpPr w:leftFromText="180" w:rightFromText="180" w:vertAnchor="text" w:horzAnchor="page" w:tblpX="1924" w:tblpY="25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805"/>
        <w:gridCol w:w="2541"/>
        <w:gridCol w:w="188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94" w:type="dxa"/>
            <w:vMerge w:val="restart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学习经历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学校名称</w:t>
            </w: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专业</w:t>
            </w: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94" w:type="dxa"/>
            <w:vMerge w:val="restart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工作经历</w:t>
            </w: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</w:t>
            </w: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职务</w:t>
            </w: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（如空格不够，可加页，但请保持表格的基本格式不变）</w:t>
      </w:r>
    </w:p>
    <w:tbl>
      <w:tblPr>
        <w:tblStyle w:val="16"/>
        <w:tblW w:w="8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博士论文</w:t>
            </w:r>
          </w:p>
        </w:tc>
        <w:tc>
          <w:tcPr>
            <w:tcW w:w="79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请填写论文题目、指导老师及摘要（不超过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字）</w:t>
            </w:r>
          </w:p>
          <w:p>
            <w:pPr>
              <w:pStyle w:val="17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博士后研究</w:t>
            </w:r>
          </w:p>
        </w:tc>
        <w:tc>
          <w:tcPr>
            <w:tcW w:w="79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请填写博士后研究课题（不超过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字）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专长及所获荣誉</w:t>
            </w:r>
          </w:p>
        </w:tc>
        <w:tc>
          <w:tcPr>
            <w:tcW w:w="79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主要学术成果</w:t>
            </w:r>
          </w:p>
        </w:tc>
        <w:tc>
          <w:tcPr>
            <w:tcW w:w="794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1.论文类，请填写论文名、刊物名称、日期、作者排名、论著名、出版单位、编者等；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2.科研项目类，请填写项目名称、年度、来源（国家级、省部级等）、经费、本人作用等。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3240" w:firstLineChars="1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申请人（签字）：       </w:t>
      </w:r>
    </w:p>
    <w:p>
      <w:pPr>
        <w:spacing w:line="360" w:lineRule="auto"/>
        <w:ind w:firstLine="3240" w:firstLineChars="1350"/>
      </w:pPr>
      <w:r>
        <w:rPr>
          <w:rFonts w:hint="eastAsia" w:ascii="宋体" w:hAnsi="宋体"/>
          <w:sz w:val="24"/>
        </w:rPr>
        <w:t xml:space="preserve">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F3A0E"/>
    <w:rsid w:val="02422AAA"/>
    <w:rsid w:val="02D317DC"/>
    <w:rsid w:val="04F31EC8"/>
    <w:rsid w:val="0B8F540E"/>
    <w:rsid w:val="0D8C0832"/>
    <w:rsid w:val="12310D52"/>
    <w:rsid w:val="15AF3A0E"/>
    <w:rsid w:val="16A847A1"/>
    <w:rsid w:val="1E2A7CE2"/>
    <w:rsid w:val="20715EB0"/>
    <w:rsid w:val="218358B7"/>
    <w:rsid w:val="230B1A76"/>
    <w:rsid w:val="295A0F4D"/>
    <w:rsid w:val="2E8E59A4"/>
    <w:rsid w:val="311951EB"/>
    <w:rsid w:val="328D2454"/>
    <w:rsid w:val="3CFB71B7"/>
    <w:rsid w:val="40561C08"/>
    <w:rsid w:val="41195714"/>
    <w:rsid w:val="41BD2E88"/>
    <w:rsid w:val="41E1199D"/>
    <w:rsid w:val="475341F9"/>
    <w:rsid w:val="4CA27C67"/>
    <w:rsid w:val="509D515E"/>
    <w:rsid w:val="56140943"/>
    <w:rsid w:val="581375A2"/>
    <w:rsid w:val="5E7D3CB3"/>
    <w:rsid w:val="6AA31CA4"/>
    <w:rsid w:val="74C4284B"/>
    <w:rsid w:val="7D7A4B3F"/>
    <w:rsid w:val="7F2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3399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Typewriter"/>
    <w:basedOn w:val="5"/>
    <w:qFormat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3399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4"/>
      <w:szCs w:val="2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urier New" w:hAnsi="Courier New"/>
      <w:sz w:val="24"/>
      <w:szCs w:val="24"/>
    </w:rPr>
  </w:style>
  <w:style w:type="character" w:styleId="15">
    <w:name w:val="HTML Sample"/>
    <w:basedOn w:val="5"/>
    <w:qFormat/>
    <w:uiPriority w:val="0"/>
    <w:rPr>
      <w:rFonts w:ascii="Courier New" w:hAnsi="Courier New"/>
      <w:sz w:val="24"/>
      <w:szCs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ui-custom-precise-manage-main-right-font03"/>
    <w:basedOn w:val="5"/>
    <w:qFormat/>
    <w:uiPriority w:val="0"/>
    <w:rPr>
      <w:color w:val="003399"/>
      <w:sz w:val="18"/>
      <w:szCs w:val="18"/>
    </w:rPr>
  </w:style>
  <w:style w:type="character" w:customStyle="1" w:styleId="19">
    <w:name w:val="top_bottom_bar_02"/>
    <w:basedOn w:val="5"/>
    <w:qFormat/>
    <w:uiPriority w:val="0"/>
  </w:style>
  <w:style w:type="character" w:customStyle="1" w:styleId="20">
    <w:name w:val="triangle"/>
    <w:basedOn w:val="5"/>
    <w:qFormat/>
    <w:uiPriority w:val="0"/>
    <w:rPr>
      <w:sz w:val="1"/>
      <w:szCs w:val="1"/>
    </w:rPr>
  </w:style>
  <w:style w:type="character" w:customStyle="1" w:styleId="21">
    <w:name w:val="triangle1"/>
    <w:basedOn w:val="5"/>
    <w:qFormat/>
    <w:uiPriority w:val="0"/>
    <w:rPr>
      <w:sz w:val="1"/>
      <w:szCs w:val="1"/>
    </w:rPr>
  </w:style>
  <w:style w:type="character" w:customStyle="1" w:styleId="22">
    <w:name w:val="ui-custom-voerflow-span"/>
    <w:basedOn w:val="5"/>
    <w:uiPriority w:val="0"/>
  </w:style>
  <w:style w:type="character" w:customStyle="1" w:styleId="23">
    <w:name w:val="head"/>
    <w:basedOn w:val="5"/>
    <w:qFormat/>
    <w:uiPriority w:val="0"/>
  </w:style>
  <w:style w:type="character" w:customStyle="1" w:styleId="24">
    <w:name w:val="online"/>
    <w:basedOn w:val="5"/>
    <w:qFormat/>
    <w:uiPriority w:val="0"/>
    <w:rPr>
      <w:color w:val="FF0000"/>
    </w:rPr>
  </w:style>
  <w:style w:type="character" w:customStyle="1" w:styleId="25">
    <w:name w:val="pk"/>
    <w:basedOn w:val="5"/>
    <w:qFormat/>
    <w:uiPriority w:val="0"/>
    <w:rPr>
      <w:color w:val="FF00AA"/>
    </w:rPr>
  </w:style>
  <w:style w:type="character" w:customStyle="1" w:styleId="26">
    <w:name w:val="hidden"/>
    <w:basedOn w:val="5"/>
    <w:qFormat/>
    <w:uiPriority w:val="0"/>
    <w:rPr>
      <w:vanish/>
    </w:rPr>
  </w:style>
  <w:style w:type="character" w:customStyle="1" w:styleId="27">
    <w:name w:val="icon"/>
    <w:basedOn w:val="5"/>
    <w:qFormat/>
    <w:uiPriority w:val="0"/>
    <w:rPr>
      <w:bdr w:val="single" w:color="C0C0C0" w:sz="6" w:space="0"/>
    </w:rPr>
  </w:style>
  <w:style w:type="character" w:customStyle="1" w:styleId="28">
    <w:name w:val="many"/>
    <w:basedOn w:val="5"/>
    <w:qFormat/>
    <w:uiPriority w:val="0"/>
    <w:rPr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2023-05-26T00:42:00Z</dcterms:created>
  <dc:creator>yn</dc:creator>
  <cp:lastModifiedBy>袁顺义</cp:lastModifiedBy>
  <cp:lastPrinted>2023-06-02T06:55:00Z</cp:lastPrinted>
  <dcterms:modified xsi:type="dcterms:W3CDTF">2023-06-05T03:10:27Z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