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left"/>
        <w:rPr>
          <w:rFonts w:hint="default" w:ascii="Microsoft YaHei UI" w:hAnsi="Microsoft YaHei UI" w:eastAsia="Microsoft YaHei UI"/>
          <w:color w:val="333333"/>
          <w:spacing w:val="23"/>
          <w:sz w:val="32"/>
          <w:szCs w:val="32"/>
          <w:lang w:val="en-US" w:eastAsia="zh-CN"/>
        </w:rPr>
      </w:pPr>
      <w:r>
        <w:rPr>
          <w:rFonts w:hint="eastAsia" w:ascii="Microsoft YaHei UI" w:hAnsi="Microsoft YaHei UI" w:eastAsia="Microsoft YaHei UI"/>
          <w:color w:val="333333"/>
          <w:spacing w:val="23"/>
          <w:sz w:val="32"/>
          <w:szCs w:val="32"/>
          <w:lang w:eastAsia="zh-CN"/>
        </w:rPr>
        <w:t>附件</w:t>
      </w:r>
      <w:r>
        <w:rPr>
          <w:rFonts w:hint="eastAsia" w:ascii="Microsoft YaHei UI" w:hAnsi="Microsoft YaHei UI" w:eastAsia="Microsoft YaHei UI"/>
          <w:color w:val="333333"/>
          <w:spacing w:val="23"/>
          <w:sz w:val="32"/>
          <w:szCs w:val="32"/>
          <w:lang w:val="en-US" w:eastAsia="zh-CN"/>
        </w:rPr>
        <w:t>1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23"/>
          <w:sz w:val="32"/>
          <w:szCs w:val="32"/>
        </w:rPr>
      </w:pPr>
      <w:r>
        <w:rPr>
          <w:rFonts w:hint="eastAsia" w:ascii="Microsoft YaHei UI" w:hAnsi="Microsoft YaHei UI" w:eastAsia="Microsoft YaHei UI"/>
          <w:color w:val="333333"/>
          <w:spacing w:val="23"/>
          <w:sz w:val="32"/>
          <w:szCs w:val="32"/>
        </w:rPr>
        <w:t>越西县第一人民医院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23"/>
        </w:rPr>
      </w:pPr>
      <w:r>
        <w:rPr>
          <w:rFonts w:hint="eastAsia" w:ascii="Microsoft YaHei UI" w:hAnsi="Microsoft YaHei UI" w:eastAsia="Microsoft YaHei UI"/>
          <w:color w:val="333333"/>
          <w:spacing w:val="23"/>
          <w:sz w:val="32"/>
          <w:szCs w:val="32"/>
        </w:rPr>
        <w:t>2023年6月</w:t>
      </w:r>
      <w:r>
        <w:rPr>
          <w:rFonts w:ascii="Microsoft YaHei UI" w:hAnsi="Microsoft YaHei UI" w:eastAsia="Microsoft YaHei UI"/>
          <w:color w:val="333333"/>
          <w:spacing w:val="23"/>
          <w:sz w:val="32"/>
          <w:szCs w:val="32"/>
        </w:rPr>
        <w:t>公开自主招聘编外</w:t>
      </w:r>
      <w:r>
        <w:rPr>
          <w:rFonts w:hint="eastAsia" w:ascii="Microsoft YaHei UI" w:hAnsi="Microsoft YaHei UI" w:eastAsia="Microsoft YaHei UI"/>
          <w:color w:val="333333"/>
          <w:spacing w:val="23"/>
          <w:sz w:val="32"/>
          <w:szCs w:val="32"/>
          <w:lang w:eastAsia="zh-CN"/>
        </w:rPr>
        <w:t>专业技术人员</w:t>
      </w:r>
      <w:r>
        <w:rPr>
          <w:rFonts w:ascii="Microsoft YaHei UI" w:hAnsi="Microsoft YaHei UI" w:eastAsia="Microsoft YaHei UI"/>
          <w:color w:val="333333"/>
          <w:spacing w:val="23"/>
          <w:sz w:val="32"/>
          <w:szCs w:val="32"/>
        </w:rPr>
        <w:t>岗位和条件要求一览表</w:t>
      </w:r>
      <w:r>
        <w:rPr>
          <w:rFonts w:hint="eastAsia" w:ascii="Microsoft YaHei UI" w:hAnsi="Microsoft YaHei UI" w:eastAsia="Microsoft YaHei UI"/>
          <w:color w:val="333333"/>
          <w:spacing w:val="23"/>
        </w:rPr>
        <w:t xml:space="preserve">                                                                   </w:t>
      </w:r>
    </w:p>
    <w:tbl>
      <w:tblPr>
        <w:tblStyle w:val="5"/>
        <w:tblW w:w="79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851"/>
        <w:gridCol w:w="708"/>
        <w:gridCol w:w="709"/>
        <w:gridCol w:w="851"/>
        <w:gridCol w:w="708"/>
        <w:gridCol w:w="170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招聘对象范围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条件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</w:t>
            </w: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重症监护室（ICU）医师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2人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普外科医师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2人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泌尿外科医师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神经外科医师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left="105" w:leftChars="50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骨科医师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 xml:space="preserve"> 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儿科医师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2人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儿科学或临床医学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急诊内科医师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急诊外科医师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2人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超声科医师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2人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医学</w:t>
            </w: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影像学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影像科医师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医学</w:t>
            </w: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影像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学或临床医学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11</w:t>
            </w: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妇产科医师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2人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口腔科医师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口腔医学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 xml:space="preserve"> 眼科医师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面向全省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眼科学</w:t>
            </w: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或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取得助理执业医师证（如为全日制本科学历，可放宽至应届毕业生）。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年龄30周岁以下（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年1月1日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以后出生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oukouMincho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ukouMincho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mM2IyZDg2NmIyM2RjYjBiYWM3ZDQ4YzE0MDNlZDIifQ=="/>
  </w:docVars>
  <w:rsids>
    <w:rsidRoot w:val="00EF11C2"/>
    <w:rsid w:val="00195FB5"/>
    <w:rsid w:val="00756109"/>
    <w:rsid w:val="009D4FFC"/>
    <w:rsid w:val="00C32C7A"/>
    <w:rsid w:val="00ED0C95"/>
    <w:rsid w:val="00EF11C2"/>
    <w:rsid w:val="11F67F20"/>
    <w:rsid w:val="6F2405B1"/>
    <w:rsid w:val="724C1AA9"/>
    <w:rsid w:val="781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1244</Words>
  <Characters>1321</Characters>
  <Lines>10</Lines>
  <Paragraphs>2</Paragraphs>
  <TotalTime>7</TotalTime>
  <ScaleCrop>false</ScaleCrop>
  <LinksUpToDate>false</LinksUpToDate>
  <CharactersWithSpaces>1404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2023-05-25T01:21:00Z</dcterms:created>
  <dc:creator>Administrator</dc:creator>
  <cp:lastModifiedBy>凉山在线～缪广忠</cp:lastModifiedBy>
  <dcterms:modified xsi:type="dcterms:W3CDTF">2023-06-05T03:27:25Z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750EBC8C66004E8FB086BE67F21774FD_13</vt:lpwstr>
  </property>
</Properties>
</file>