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60" w:lineRule="exact"/>
        <w:jc w:val="center"/>
        <w:rPr>
          <w:rFonts w:hint="eastAsia" w:ascii="方正小标宋_GBK" w:hAnsi="方正小标宋_GBK" w:eastAsia="方正小标宋_GBK" w:cs="方正小标宋_GBK"/>
          <w:sz w:val="44"/>
          <w:szCs w:val="44"/>
        </w:rPr>
      </w:pPr>
    </w:p>
    <w:p>
      <w:pPr>
        <w:spacing w:beforeLines="0" w:afterLines="0" w:line="560" w:lineRule="exact"/>
        <w:jc w:val="center"/>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2023年西华县乡镇专职消防员招聘公告</w:t>
      </w:r>
    </w:p>
    <w:p>
      <w:pPr>
        <w:spacing w:beforeLines="0" w:afterLines="0" w:line="560" w:lineRule="exact"/>
        <w:jc w:val="center"/>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为提升</w:t>
      </w:r>
      <w:r>
        <w:rPr>
          <w:rFonts w:hint="eastAsia" w:ascii="方正仿宋_GBK" w:hAnsi="方正仿宋_GBK" w:eastAsia="方正仿宋_GBK" w:cs="方正仿宋_GBK"/>
          <w:sz w:val="32"/>
          <w:szCs w:val="32"/>
          <w:lang w:eastAsia="zh-CN"/>
        </w:rPr>
        <w:t>我县</w:t>
      </w:r>
      <w:r>
        <w:rPr>
          <w:rFonts w:hint="eastAsia" w:ascii="方正仿宋_GBK" w:hAnsi="方正仿宋_GBK" w:eastAsia="方正仿宋_GBK" w:cs="方正仿宋_GBK"/>
          <w:sz w:val="32"/>
          <w:szCs w:val="32"/>
        </w:rPr>
        <w:t>乡镇专职消防救援队灭火救援能力，</w:t>
      </w:r>
      <w:r>
        <w:rPr>
          <w:rFonts w:hint="eastAsia" w:ascii="方正仿宋_GBK" w:hAnsi="方正仿宋_GBK" w:eastAsia="方正仿宋_GBK" w:cs="方正仿宋_GBK"/>
          <w:sz w:val="32"/>
          <w:szCs w:val="32"/>
          <w:lang w:eastAsia="zh-CN"/>
        </w:rPr>
        <w:t>经县委、县政府研究同意，通过招标选定由西华县广华劳务派遣有限公司派遣</w:t>
      </w:r>
      <w:r>
        <w:rPr>
          <w:rFonts w:hint="eastAsia" w:ascii="方正仿宋_GBK" w:hAnsi="方正仿宋_GBK" w:eastAsia="方正仿宋_GBK" w:cs="方正仿宋_GBK"/>
          <w:sz w:val="32"/>
          <w:szCs w:val="32"/>
        </w:rPr>
        <w:t>乡镇专职消防员</w:t>
      </w:r>
      <w:r>
        <w:rPr>
          <w:rFonts w:hint="eastAsia" w:ascii="方正仿宋_GBK" w:hAnsi="方正仿宋_GBK" w:eastAsia="方正仿宋_GBK" w:cs="方正仿宋_GBK"/>
          <w:sz w:val="32"/>
          <w:szCs w:val="32"/>
          <w:lang w:eastAsia="zh-CN"/>
        </w:rPr>
        <w:t>，现</w:t>
      </w:r>
      <w:r>
        <w:rPr>
          <w:rFonts w:hint="eastAsia" w:ascii="方正仿宋_GBK" w:hAnsi="方正仿宋_GBK" w:eastAsia="方正仿宋_GBK" w:cs="方正仿宋_GBK"/>
          <w:sz w:val="32"/>
          <w:szCs w:val="32"/>
        </w:rPr>
        <w:t>公告如下</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一、招聘计划</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此次共招聘</w:t>
      </w:r>
      <w:r>
        <w:rPr>
          <w:rFonts w:hint="eastAsia" w:ascii="方正仿宋_GBK" w:hAnsi="方正仿宋_GBK" w:eastAsia="方正仿宋_GBK" w:cs="方正仿宋_GBK"/>
          <w:sz w:val="32"/>
          <w:szCs w:val="32"/>
        </w:rPr>
        <w:t>乡镇专职消防员共102名（其中，专职消防战斗员85名、消防车驾驶员17名），均为男性。</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二、招聘条件和要求</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（一）乡镇专职消防战斗员招聘条件：</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具有中华人民共和国国籍，遵守宪法和法律，品行端正，</w:t>
      </w:r>
      <w:r>
        <w:rPr>
          <w:rFonts w:hint="eastAsia" w:ascii="方正仿宋_GBK" w:hAnsi="方正仿宋_GBK" w:eastAsia="方正仿宋_GBK" w:cs="方正仿宋_GBK"/>
          <w:sz w:val="32"/>
          <w:szCs w:val="32"/>
          <w:lang w:eastAsia="zh-CN"/>
        </w:rPr>
        <w:t>志愿</w:t>
      </w:r>
      <w:r>
        <w:rPr>
          <w:rFonts w:hint="eastAsia" w:ascii="方正仿宋_GBK" w:hAnsi="方正仿宋_GBK" w:eastAsia="方正仿宋_GBK" w:cs="方正仿宋_GBK"/>
          <w:sz w:val="32"/>
          <w:szCs w:val="32"/>
        </w:rPr>
        <w:t>从事消防救援工作</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身体和心理健康，无重大疾病，具有履行职责的身体条件；</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年龄18周岁以上（</w:t>
      </w:r>
      <w:r>
        <w:rPr>
          <w:rFonts w:hint="eastAsia" w:ascii="方正仿宋_GBK" w:hAnsi="方正仿宋_GBK" w:eastAsia="方正仿宋_GBK" w:cs="方正仿宋_GBK"/>
          <w:spacing w:val="-20"/>
          <w:sz w:val="32"/>
          <w:szCs w:val="32"/>
        </w:rPr>
        <w:t>2005年5月1日</w:t>
      </w:r>
      <w:r>
        <w:rPr>
          <w:rFonts w:hint="eastAsia" w:ascii="方正仿宋_GBK" w:hAnsi="方正仿宋_GBK" w:eastAsia="方正仿宋_GBK" w:cs="方正仿宋_GBK"/>
          <w:sz w:val="32"/>
          <w:szCs w:val="32"/>
        </w:rPr>
        <w:t>以前出生），28周岁以下（</w:t>
      </w:r>
      <w:r>
        <w:rPr>
          <w:rFonts w:hint="eastAsia" w:ascii="方正仿宋_GBK" w:hAnsi="方正仿宋_GBK" w:eastAsia="方正仿宋_GBK" w:cs="方正仿宋_GBK"/>
          <w:spacing w:val="-20"/>
          <w:sz w:val="32"/>
          <w:szCs w:val="32"/>
        </w:rPr>
        <w:t>1995年5月1日</w:t>
      </w:r>
      <w:r>
        <w:rPr>
          <w:rFonts w:hint="eastAsia" w:ascii="方正仿宋_GBK" w:hAnsi="方正仿宋_GBK" w:eastAsia="方正仿宋_GBK" w:cs="方正仿宋_GBK"/>
          <w:sz w:val="32"/>
          <w:szCs w:val="32"/>
        </w:rPr>
        <w:t>以后出生）；原武警消防部队转业、国家综合性消防救援队伍退出人员、退役军人年龄在身体素质满足条件的情况下，可适当放宽到30周岁（</w:t>
      </w:r>
      <w:r>
        <w:rPr>
          <w:rFonts w:hint="eastAsia" w:ascii="方正仿宋_GBK" w:hAnsi="方正仿宋_GBK" w:eastAsia="方正仿宋_GBK" w:cs="方正仿宋_GBK"/>
          <w:spacing w:val="-20"/>
          <w:sz w:val="32"/>
          <w:szCs w:val="32"/>
        </w:rPr>
        <w:t>1993年5月1日</w:t>
      </w:r>
      <w:r>
        <w:rPr>
          <w:rFonts w:hint="eastAsia" w:ascii="方正仿宋_GBK" w:hAnsi="方正仿宋_GBK" w:eastAsia="方正仿宋_GBK" w:cs="方正仿宋_GBK"/>
          <w:sz w:val="32"/>
          <w:szCs w:val="32"/>
        </w:rPr>
        <w:t>以后出生）；</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具有高中（中专）及以上学历，我省全日制技工院校高级工班、预备（技师）、技工班毕业生，可分别参照大专、本科等相关文化程度报考。</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（二）消防车驾驶员招聘条件：</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具有中华人民共和国国籍，遵守宪法和法律，品行端正，自愿从事消防救援工作</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身体和心理健康，无重大疾病，具有履行职责的身体条件；</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具有B2及以上驾驶证，两年以上驾龄；</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年龄18周岁以上（</w:t>
      </w:r>
      <w:r>
        <w:rPr>
          <w:rFonts w:hint="eastAsia" w:ascii="方正仿宋_GBK" w:hAnsi="方正仿宋_GBK" w:eastAsia="方正仿宋_GBK" w:cs="方正仿宋_GBK"/>
          <w:spacing w:val="-20"/>
          <w:sz w:val="32"/>
          <w:szCs w:val="32"/>
        </w:rPr>
        <w:t>2005年5月1日</w:t>
      </w:r>
      <w:r>
        <w:rPr>
          <w:rFonts w:hint="eastAsia" w:ascii="方正仿宋_GBK" w:hAnsi="方正仿宋_GBK" w:eastAsia="方正仿宋_GBK" w:cs="方正仿宋_GBK"/>
          <w:sz w:val="32"/>
          <w:szCs w:val="32"/>
        </w:rPr>
        <w:t>以前出生），36周岁以下（</w:t>
      </w:r>
      <w:r>
        <w:rPr>
          <w:rFonts w:hint="eastAsia" w:ascii="方正仿宋_GBK" w:hAnsi="方正仿宋_GBK" w:eastAsia="方正仿宋_GBK" w:cs="方正仿宋_GBK"/>
          <w:spacing w:val="-20"/>
          <w:sz w:val="32"/>
          <w:szCs w:val="32"/>
        </w:rPr>
        <w:t>198</w:t>
      </w:r>
      <w:r>
        <w:rPr>
          <w:rFonts w:hint="eastAsia" w:ascii="方正仿宋_GBK" w:hAnsi="方正仿宋_GBK" w:eastAsia="方正仿宋_GBK" w:cs="方正仿宋_GBK"/>
          <w:spacing w:val="-20"/>
          <w:sz w:val="32"/>
          <w:szCs w:val="32"/>
          <w:lang w:val="en-US" w:eastAsia="zh-CN"/>
        </w:rPr>
        <w:t>7</w:t>
      </w:r>
      <w:r>
        <w:rPr>
          <w:rFonts w:hint="eastAsia" w:ascii="方正仿宋_GBK" w:hAnsi="方正仿宋_GBK" w:eastAsia="方正仿宋_GBK" w:cs="方正仿宋_GBK"/>
          <w:spacing w:val="-20"/>
          <w:sz w:val="32"/>
          <w:szCs w:val="32"/>
        </w:rPr>
        <w:t>年5月1日</w:t>
      </w:r>
      <w:r>
        <w:rPr>
          <w:rFonts w:hint="eastAsia" w:ascii="方正仿宋_GBK" w:hAnsi="方正仿宋_GBK" w:eastAsia="方正仿宋_GBK" w:cs="方正仿宋_GBK"/>
          <w:sz w:val="32"/>
          <w:szCs w:val="32"/>
        </w:rPr>
        <w:t>以后出生）；</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具有高中（中专）及以上学历，我省全日制技工院校高级工班、预备（技师）、技工班毕业生，可分别参照大专、本科等相关文化程度报考。</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（三）有下列情形之一的人员，不符合招录条件</w:t>
      </w:r>
      <w:r>
        <w:rPr>
          <w:rFonts w:hint="eastAsia" w:ascii="方正楷体_GBK" w:hAnsi="方正楷体_GBK" w:eastAsia="方正楷体_GBK" w:cs="方正楷体_GBK"/>
          <w:sz w:val="32"/>
          <w:szCs w:val="32"/>
          <w:lang w:eastAsia="zh-CN"/>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受过党纪、政纪处分人员在影响期内的</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正在接受纪律审查或涉嫌违法犯罪正在接受司法调查尚未</w:t>
      </w:r>
      <w:r>
        <w:rPr>
          <w:rFonts w:hint="eastAsia" w:ascii="方正仿宋_GBK" w:hAnsi="方正仿宋_GBK" w:eastAsia="方正仿宋_GBK" w:cs="方正仿宋_GBK"/>
          <w:sz w:val="32"/>
          <w:szCs w:val="32"/>
          <w:lang w:eastAsia="zh-CN"/>
        </w:rPr>
        <w:t>做出</w:t>
      </w:r>
      <w:r>
        <w:rPr>
          <w:rFonts w:hint="eastAsia" w:ascii="方正仿宋_GBK" w:hAnsi="方正仿宋_GBK" w:eastAsia="方正仿宋_GBK" w:cs="方正仿宋_GBK"/>
          <w:sz w:val="32"/>
          <w:szCs w:val="32"/>
        </w:rPr>
        <w:t>结论的人员</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受过刑事处罚的人员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ab/>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曾被开除公职的人员；</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现役军人、未满最低服务期限的公务员（含参照公务员法管理的人员）及事业单位公开招聘人员；</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eastAsia="zh-CN"/>
        </w:rPr>
        <w:t>、较大面积或者影响形象的白癜风、瘢痕、黑色素痣、色素沉着、血管瘤等，着短装身体裸露部位刺有“字、图案”且直径超过</w:t>
      </w:r>
      <w:r>
        <w:rPr>
          <w:rFonts w:hint="eastAsia" w:ascii="方正仿宋_GBK" w:hAnsi="方正仿宋_GBK" w:eastAsia="方正仿宋_GBK" w:cs="方正仿宋_GBK"/>
          <w:sz w:val="32"/>
          <w:szCs w:val="32"/>
          <w:lang w:val="en-US" w:eastAsia="zh-CN"/>
        </w:rPr>
        <w:t>2</w:t>
      </w:r>
      <w:r>
        <w:rPr>
          <w:rFonts w:hint="eastAsia" w:ascii="宋体" w:hAnsi="宋体" w:eastAsia="宋体" w:cs="宋体"/>
          <w:sz w:val="32"/>
          <w:szCs w:val="32"/>
          <w:lang w:val="en-US" w:eastAsia="zh-CN"/>
        </w:rPr>
        <w:t>㎝</w:t>
      </w:r>
      <w:r>
        <w:rPr>
          <w:rFonts w:hint="eastAsia" w:ascii="方正仿宋_GBK" w:hAnsi="方正仿宋_GBK" w:eastAsia="方正仿宋_GBK" w:cs="方正仿宋_GBK"/>
          <w:sz w:val="32"/>
          <w:szCs w:val="32"/>
          <w:lang w:val="en-US" w:eastAsia="zh-CN"/>
        </w:rPr>
        <w:t>，其他部位直径超过3</w:t>
      </w:r>
      <w:r>
        <w:rPr>
          <w:rFonts w:hint="eastAsia" w:ascii="宋体" w:hAnsi="宋体" w:eastAsia="宋体" w:cs="宋体"/>
          <w:sz w:val="32"/>
          <w:szCs w:val="32"/>
          <w:lang w:val="en-US" w:eastAsia="zh-CN"/>
        </w:rPr>
        <w:t>㎝</w:t>
      </w:r>
      <w:r>
        <w:rPr>
          <w:rFonts w:hint="eastAsia" w:ascii="方正仿宋_GBK" w:hAnsi="方正仿宋_GBK" w:eastAsia="方正仿宋_GBK" w:cs="方正仿宋_GBK"/>
          <w:sz w:val="32"/>
          <w:szCs w:val="32"/>
          <w:lang w:val="en-US" w:eastAsia="zh-CN"/>
        </w:rPr>
        <w:t>，或者经手术处理仍留有明显瘢痕，影响形象的人员</w:t>
      </w:r>
      <w:r>
        <w:rPr>
          <w:rFonts w:hint="eastAsia" w:ascii="方正仿宋_GBK" w:hAnsi="方正仿宋_GBK" w:eastAsia="方正仿宋_GBK" w:cs="方正仿宋_GBK"/>
          <w:sz w:val="32"/>
          <w:szCs w:val="32"/>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已评定残疾等级或有严重伤病治疗记录等不适宜从事消防救援工作的</w:t>
      </w:r>
      <w:r>
        <w:rPr>
          <w:rFonts w:hint="eastAsia" w:ascii="方正仿宋_GBK" w:hAnsi="方正仿宋_GBK" w:eastAsia="方正仿宋_GBK" w:cs="方正仿宋_GBK"/>
          <w:sz w:val="32"/>
          <w:szCs w:val="32"/>
          <w:lang w:val="en-US" w:eastAsia="zh-CN"/>
        </w:rPr>
        <w:t>人员</w:t>
      </w:r>
      <w:r>
        <w:rPr>
          <w:rFonts w:hint="eastAsia" w:ascii="方正仿宋_GBK" w:hAnsi="方正仿宋_GBK" w:eastAsia="方正仿宋_GBK" w:cs="方正仿宋_GBK"/>
          <w:sz w:val="32"/>
          <w:szCs w:val="32"/>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患有腰椎间盘突出、半月板损伤、韧带损伤、强直性脊柱炎等疾病，影响从事消防救援工作的</w:t>
      </w:r>
      <w:r>
        <w:rPr>
          <w:rFonts w:hint="eastAsia" w:ascii="方正仿宋_GBK" w:hAnsi="方正仿宋_GBK" w:eastAsia="方正仿宋_GBK" w:cs="方正仿宋_GBK"/>
          <w:sz w:val="32"/>
          <w:szCs w:val="32"/>
          <w:lang w:val="en-US" w:eastAsia="zh-CN"/>
        </w:rPr>
        <w:t>人员</w:t>
      </w:r>
      <w:r>
        <w:rPr>
          <w:rFonts w:hint="eastAsia" w:ascii="方正仿宋_GBK" w:hAnsi="方正仿宋_GBK" w:eastAsia="方正仿宋_GBK" w:cs="方正仿宋_GBK"/>
          <w:sz w:val="32"/>
          <w:szCs w:val="32"/>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此前参加招录报名，招录公示录入后未报到、入队后主动退出或被组织辞退的</w:t>
      </w:r>
      <w:r>
        <w:rPr>
          <w:rFonts w:hint="eastAsia" w:ascii="方正仿宋_GBK" w:hAnsi="方正仿宋_GBK" w:eastAsia="方正仿宋_GBK" w:cs="方正仿宋_GBK"/>
          <w:sz w:val="32"/>
          <w:szCs w:val="32"/>
          <w:lang w:val="en-US" w:eastAsia="zh-CN"/>
        </w:rPr>
        <w:t>人员</w:t>
      </w:r>
      <w:r>
        <w:rPr>
          <w:rFonts w:hint="eastAsia" w:ascii="方正仿宋_GBK" w:hAnsi="方正仿宋_GBK" w:eastAsia="方正仿宋_GBK" w:cs="方正仿宋_GBK"/>
          <w:sz w:val="32"/>
          <w:szCs w:val="32"/>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教育部门不认可本人提供的学历信息的</w:t>
      </w:r>
      <w:r>
        <w:rPr>
          <w:rFonts w:hint="eastAsia" w:ascii="方正仿宋_GBK" w:hAnsi="方正仿宋_GBK" w:eastAsia="方正仿宋_GBK" w:cs="方正仿宋_GBK"/>
          <w:sz w:val="32"/>
          <w:szCs w:val="32"/>
          <w:lang w:val="en-US" w:eastAsia="zh-CN"/>
        </w:rPr>
        <w:t>人员</w:t>
      </w:r>
      <w:r>
        <w:rPr>
          <w:rFonts w:hint="eastAsia" w:ascii="方正仿宋_GBK" w:hAnsi="方正仿宋_GBK" w:eastAsia="方正仿宋_GBK" w:cs="方正仿宋_GBK"/>
          <w:sz w:val="32"/>
          <w:szCs w:val="32"/>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法律、法规规定的其他情形。</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三、工作内容及时间</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从事火灾扑救、抢险救援，协助</w:t>
      </w:r>
      <w:r>
        <w:rPr>
          <w:rFonts w:hint="eastAsia" w:ascii="方正仿宋_GBK" w:hAnsi="方正仿宋_GBK" w:eastAsia="方正仿宋_GBK" w:cs="方正仿宋_GBK"/>
          <w:sz w:val="32"/>
          <w:szCs w:val="32"/>
          <w:lang w:val="en-US" w:eastAsia="zh-CN"/>
        </w:rPr>
        <w:t>消防安全</w:t>
      </w:r>
      <w:r>
        <w:rPr>
          <w:rFonts w:hint="eastAsia" w:ascii="方正仿宋_GBK" w:hAnsi="方正仿宋_GBK" w:eastAsia="方正仿宋_GBK" w:cs="方正仿宋_GBK"/>
          <w:sz w:val="32"/>
          <w:szCs w:val="32"/>
        </w:rPr>
        <w:t>隐患排查和消防宣传等相关工作，参加日常业务学习训练、演练考核和比武竞赛等工作，实行24小时值班备勤，每月享受6天带薪休假。</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四、有关待遇</w:t>
      </w:r>
    </w:p>
    <w:p>
      <w:pPr>
        <w:keepNext w:val="0"/>
        <w:keepLines w:val="0"/>
        <w:pageBreakBefore w:val="0"/>
        <w:kinsoku/>
        <w:overflowPunct/>
        <w:topLinePunct w:val="0"/>
        <w:autoSpaceDE/>
        <w:autoSpaceDN/>
        <w:bidi w:val="0"/>
        <w:adjustRightInd/>
        <w:snapToGrid/>
        <w:spacing w:beforeLines="0" w:afterLines="0" w:line="600" w:lineRule="exact"/>
        <w:ind w:firstLine="56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20"/>
          <w:sz w:val="32"/>
          <w:szCs w:val="32"/>
        </w:rPr>
        <w:t>正式录用人员工资为：基本工资2200元/月、高危补助600元/月、</w:t>
      </w:r>
      <w:r>
        <w:rPr>
          <w:rFonts w:hint="eastAsia" w:ascii="方正仿宋_GBK" w:hAnsi="方正仿宋_GBK" w:eastAsia="方正仿宋_GBK" w:cs="方正仿宋_GBK"/>
          <w:sz w:val="32"/>
          <w:szCs w:val="32"/>
        </w:rPr>
        <w:t>绩效工</w:t>
      </w:r>
      <w:r>
        <w:rPr>
          <w:rFonts w:hint="eastAsia" w:ascii="方正仿宋_GBK" w:hAnsi="方正仿宋_GBK" w:eastAsia="方正仿宋_GBK" w:cs="方正仿宋_GBK"/>
          <w:spacing w:val="-20"/>
          <w:sz w:val="32"/>
          <w:szCs w:val="32"/>
        </w:rPr>
        <w:t>资400元/月、</w:t>
      </w:r>
      <w:r>
        <w:rPr>
          <w:rFonts w:hint="eastAsia" w:ascii="方正仿宋_GBK" w:hAnsi="方正仿宋_GBK" w:eastAsia="方正仿宋_GBK" w:cs="方正仿宋_GBK"/>
          <w:sz w:val="32"/>
          <w:szCs w:val="32"/>
        </w:rPr>
        <w:t>驾驶员岗位补</w:t>
      </w:r>
      <w:r>
        <w:rPr>
          <w:rFonts w:hint="eastAsia" w:ascii="方正仿宋_GBK" w:hAnsi="方正仿宋_GBK" w:eastAsia="方正仿宋_GBK" w:cs="方正仿宋_GBK"/>
          <w:spacing w:val="-20"/>
          <w:sz w:val="32"/>
          <w:szCs w:val="32"/>
        </w:rPr>
        <w:t>助200元/月，基</w:t>
      </w:r>
      <w:r>
        <w:rPr>
          <w:rFonts w:hint="eastAsia" w:ascii="方正仿宋_GBK" w:hAnsi="方正仿宋_GBK" w:eastAsia="方正仿宋_GBK" w:cs="方正仿宋_GBK"/>
          <w:sz w:val="32"/>
          <w:szCs w:val="32"/>
        </w:rPr>
        <w:t>本养老、医疗</w:t>
      </w:r>
      <w:r>
        <w:rPr>
          <w:rFonts w:hint="eastAsia" w:ascii="方正仿宋_GBK" w:hAnsi="方正仿宋_GBK" w:eastAsia="方正仿宋_GBK" w:cs="方正仿宋_GBK"/>
          <w:spacing w:val="-20"/>
          <w:sz w:val="32"/>
          <w:szCs w:val="32"/>
        </w:rPr>
        <w:t>（含生育）、</w:t>
      </w:r>
      <w:r>
        <w:rPr>
          <w:rFonts w:hint="eastAsia" w:ascii="方正仿宋_GBK" w:hAnsi="方正仿宋_GBK" w:eastAsia="方正仿宋_GBK" w:cs="方正仿宋_GBK"/>
          <w:sz w:val="32"/>
          <w:szCs w:val="32"/>
        </w:rPr>
        <w:t>工伤、失业等社会保险和住房公积金按照规定办理。</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集训一周，</w:t>
      </w:r>
      <w:r>
        <w:rPr>
          <w:rFonts w:hint="eastAsia" w:ascii="方正仿宋_GBK" w:hAnsi="方正仿宋_GBK" w:eastAsia="方正仿宋_GBK" w:cs="方正仿宋_GBK"/>
          <w:sz w:val="32"/>
          <w:szCs w:val="32"/>
        </w:rPr>
        <w:t>培训试用期两个月</w:t>
      </w:r>
      <w:r>
        <w:rPr>
          <w:rFonts w:hint="eastAsia" w:ascii="方正仿宋_GBK" w:hAnsi="方正仿宋_GBK" w:eastAsia="方正仿宋_GBK" w:cs="方正仿宋_GBK"/>
          <w:sz w:val="32"/>
          <w:szCs w:val="32"/>
          <w:lang w:eastAsia="zh-CN"/>
        </w:rPr>
        <w:t>。其中，集训期无工资，培训试用期</w:t>
      </w:r>
      <w:r>
        <w:rPr>
          <w:rFonts w:hint="eastAsia" w:ascii="方正仿宋_GBK" w:hAnsi="方正仿宋_GBK" w:eastAsia="方正仿宋_GBK" w:cs="方正仿宋_GBK"/>
          <w:sz w:val="32"/>
          <w:szCs w:val="32"/>
        </w:rPr>
        <w:t>按照1800元/月的标准发放工资，免费提供食宿</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服装被装。</w:t>
      </w:r>
      <w:r>
        <w:rPr>
          <w:rFonts w:hint="eastAsia" w:ascii="方正仿宋_GBK" w:hAnsi="方正仿宋_GBK" w:eastAsia="方正仿宋_GBK" w:cs="方正仿宋_GBK"/>
          <w:sz w:val="32"/>
          <w:szCs w:val="32"/>
          <w:lang w:eastAsia="zh-CN"/>
        </w:rPr>
        <w:t>集训、培训试用期不满或经考核不合格者，退回服装被装。</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五、招聘方法及步骤</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（一）报名和资格审查</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Lines="0" w:beforeAutospacing="0" w:after="0" w:afterLines="0" w:afterAutospacing="0" w:line="600" w:lineRule="exact"/>
        <w:ind w:firstLine="675" w:firstLineChars="200"/>
        <w:jc w:val="both"/>
        <w:textAlignment w:val="auto"/>
        <w:rPr>
          <w:rStyle w:val="7"/>
          <w:rFonts w:hint="eastAsia" w:ascii="方正仿宋_GBK" w:hAnsi="方正仿宋_GBK" w:eastAsia="方正仿宋_GBK" w:cs="方正仿宋_GBK"/>
          <w:b w:val="0"/>
          <w:color w:val="333333"/>
          <w:spacing w:val="8"/>
          <w:sz w:val="32"/>
          <w:szCs w:val="32"/>
          <w:shd w:val="clear" w:color="auto" w:fill="FFFFFF"/>
        </w:rPr>
      </w:pPr>
      <w:r>
        <w:rPr>
          <w:rStyle w:val="7"/>
          <w:rFonts w:hint="eastAsia" w:ascii="方正仿宋_GBK" w:hAnsi="方正仿宋_GBK" w:eastAsia="方正仿宋_GBK" w:cs="方正仿宋_GBK"/>
          <w:b/>
          <w:bCs/>
          <w:color w:val="333333"/>
          <w:spacing w:val="8"/>
          <w:sz w:val="32"/>
          <w:szCs w:val="32"/>
          <w:shd w:val="clear" w:color="auto" w:fill="FFFFFF"/>
        </w:rPr>
        <w:t>1</w:t>
      </w:r>
      <w:r>
        <w:rPr>
          <w:rStyle w:val="7"/>
          <w:rFonts w:hint="eastAsia" w:ascii="方正仿宋_GBK" w:hAnsi="方正仿宋_GBK" w:eastAsia="方正仿宋_GBK" w:cs="方正仿宋_GBK"/>
          <w:b/>
          <w:bCs/>
          <w:color w:val="333333"/>
          <w:spacing w:val="8"/>
          <w:sz w:val="32"/>
          <w:szCs w:val="32"/>
          <w:shd w:val="clear" w:color="auto" w:fill="FFFFFF"/>
          <w:lang w:eastAsia="zh-CN"/>
        </w:rPr>
        <w:t>、</w:t>
      </w:r>
      <w:r>
        <w:rPr>
          <w:rStyle w:val="7"/>
          <w:rFonts w:hint="eastAsia" w:ascii="方正仿宋_GBK" w:hAnsi="方正仿宋_GBK" w:eastAsia="方正仿宋_GBK" w:cs="方正仿宋_GBK"/>
          <w:b/>
          <w:bCs/>
          <w:color w:val="333333"/>
          <w:spacing w:val="8"/>
          <w:sz w:val="32"/>
          <w:szCs w:val="32"/>
          <w:shd w:val="clear" w:color="auto" w:fill="FFFFFF"/>
        </w:rPr>
        <w:t>报名时间</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2023年6月</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日至2023年6月</w:t>
      </w:r>
      <w:r>
        <w:rPr>
          <w:rFonts w:hint="eastAsia" w:ascii="方正仿宋_GBK" w:hAnsi="方正仿宋_GBK" w:eastAsia="方正仿宋_GBK" w:cs="方正仿宋_GBK"/>
          <w:sz w:val="32"/>
          <w:szCs w:val="32"/>
          <w:lang w:val="en-US" w:eastAsia="zh-CN"/>
        </w:rPr>
        <w:t>16</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上午8∶00至12∶00，下午1</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00</w:t>
      </w:r>
      <w:r>
        <w:rPr>
          <w:rFonts w:hint="eastAsia" w:ascii="方正仿宋_GBK" w:hAnsi="方正仿宋_GBK" w:eastAsia="方正仿宋_GBK" w:cs="方正仿宋_GBK"/>
          <w:sz w:val="32"/>
          <w:szCs w:val="32"/>
        </w:rPr>
        <w:t>至18:00</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报名成功人员于2023年6月18日前到西华县中医院参加体检（体检费由参加体检对象个人支付，体检内容见附件3）。</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Lines="0" w:beforeAutospacing="0" w:after="0" w:afterLines="0" w:afterAutospacing="0" w:line="600" w:lineRule="exact"/>
        <w:ind w:firstLine="675" w:firstLineChars="200"/>
        <w:jc w:val="both"/>
        <w:textAlignment w:val="auto"/>
        <w:rPr>
          <w:rStyle w:val="7"/>
          <w:rFonts w:hint="eastAsia" w:ascii="方正仿宋_GBK" w:hAnsi="方正仿宋_GBK" w:eastAsia="方正仿宋_GBK" w:cs="方正仿宋_GBK"/>
          <w:b w:val="0"/>
          <w:color w:val="333333"/>
          <w:spacing w:val="8"/>
          <w:sz w:val="32"/>
          <w:szCs w:val="32"/>
          <w:shd w:val="clear" w:color="auto" w:fill="FFFFFF"/>
        </w:rPr>
      </w:pPr>
      <w:r>
        <w:rPr>
          <w:rStyle w:val="7"/>
          <w:rFonts w:hint="eastAsia" w:ascii="方正仿宋_GBK" w:hAnsi="方正仿宋_GBK" w:eastAsia="方正仿宋_GBK" w:cs="方正仿宋_GBK"/>
          <w:b/>
          <w:bCs/>
          <w:color w:val="333333"/>
          <w:spacing w:val="8"/>
          <w:sz w:val="32"/>
          <w:szCs w:val="32"/>
          <w:shd w:val="clear" w:color="auto" w:fill="FFFFFF"/>
        </w:rPr>
        <w:t>2</w:t>
      </w:r>
      <w:r>
        <w:rPr>
          <w:rStyle w:val="7"/>
          <w:rFonts w:hint="eastAsia" w:ascii="方正仿宋_GBK" w:hAnsi="方正仿宋_GBK" w:eastAsia="方正仿宋_GBK" w:cs="方正仿宋_GBK"/>
          <w:b/>
          <w:bCs/>
          <w:color w:val="333333"/>
          <w:spacing w:val="8"/>
          <w:sz w:val="32"/>
          <w:szCs w:val="32"/>
          <w:shd w:val="clear" w:color="auto" w:fill="FFFFFF"/>
          <w:lang w:eastAsia="zh-CN"/>
        </w:rPr>
        <w:t>、</w:t>
      </w:r>
      <w:r>
        <w:rPr>
          <w:rStyle w:val="7"/>
          <w:rFonts w:hint="eastAsia" w:ascii="方正仿宋_GBK" w:hAnsi="方正仿宋_GBK" w:eastAsia="方正仿宋_GBK" w:cs="方正仿宋_GBK"/>
          <w:b/>
          <w:bCs/>
          <w:color w:val="333333"/>
          <w:spacing w:val="8"/>
          <w:sz w:val="32"/>
          <w:szCs w:val="32"/>
          <w:shd w:val="clear" w:color="auto" w:fill="FFFFFF"/>
        </w:rPr>
        <w:t>报名地点</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西华县人力资源市场一楼大厅，西华县政通路208号（西华县残联西侧）。</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Lines="0" w:beforeAutospacing="0" w:after="0" w:afterLines="0" w:afterAutospacing="0" w:line="600" w:lineRule="exact"/>
        <w:ind w:firstLine="675" w:firstLineChars="200"/>
        <w:jc w:val="both"/>
        <w:textAlignment w:val="auto"/>
        <w:rPr>
          <w:rFonts w:hint="eastAsia" w:ascii="方正仿宋_GBK" w:hAnsi="方正仿宋_GBK" w:eastAsia="方正仿宋_GBK" w:cs="方正仿宋_GBK"/>
          <w:b/>
          <w:bCs/>
          <w:color w:val="333333"/>
          <w:spacing w:val="8"/>
          <w:sz w:val="32"/>
          <w:szCs w:val="32"/>
          <w:shd w:val="clear" w:color="auto" w:fill="FFFFFF"/>
        </w:rPr>
      </w:pPr>
      <w:r>
        <w:rPr>
          <w:rFonts w:hint="eastAsia" w:ascii="方正仿宋_GBK" w:hAnsi="方正仿宋_GBK" w:eastAsia="方正仿宋_GBK" w:cs="方正仿宋_GBK"/>
          <w:b/>
          <w:bCs/>
          <w:color w:val="333333"/>
          <w:spacing w:val="8"/>
          <w:sz w:val="32"/>
          <w:szCs w:val="32"/>
          <w:shd w:val="clear" w:color="auto" w:fill="FFFFFF"/>
        </w:rPr>
        <w:t>3</w:t>
      </w:r>
      <w:r>
        <w:rPr>
          <w:rFonts w:hint="eastAsia" w:ascii="方正仿宋_GBK" w:hAnsi="方正仿宋_GBK" w:eastAsia="方正仿宋_GBK" w:cs="方正仿宋_GBK"/>
          <w:b/>
          <w:bCs/>
          <w:color w:val="333333"/>
          <w:spacing w:val="8"/>
          <w:sz w:val="32"/>
          <w:szCs w:val="32"/>
          <w:shd w:val="clear" w:color="auto" w:fill="FFFFFF"/>
          <w:lang w:eastAsia="zh-CN"/>
        </w:rPr>
        <w:t>、</w:t>
      </w:r>
      <w:r>
        <w:rPr>
          <w:rFonts w:hint="eastAsia" w:ascii="方正仿宋_GBK" w:hAnsi="方正仿宋_GBK" w:eastAsia="方正仿宋_GBK" w:cs="方正仿宋_GBK"/>
          <w:b/>
          <w:bCs/>
          <w:color w:val="333333"/>
          <w:spacing w:val="8"/>
          <w:sz w:val="32"/>
          <w:szCs w:val="32"/>
          <w:shd w:val="clear" w:color="auto" w:fill="FFFFFF"/>
        </w:rPr>
        <w:t>报名方法</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本次报名采用现场方式进行。</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报名时需携带本人有效身份证、毕业证或退役证原件及复印件各1份。</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现场经工作人员进行初审验证，符合报名资格条件后，现场如实填写《西华县公开招聘乡镇专职消防队员报名登记表》。</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经资格审查合格后交单色背景、正面、近期免冠二寸彩色照片4张。</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（二）考试</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考试分为体能测试和面试</w:t>
      </w:r>
    </w:p>
    <w:p>
      <w:pPr>
        <w:keepNext w:val="0"/>
        <w:keepLines w:val="0"/>
        <w:pageBreakBefore w:val="0"/>
        <w:kinsoku/>
        <w:overflowPunct/>
        <w:topLinePunct w:val="0"/>
        <w:autoSpaceDE/>
        <w:autoSpaceDN/>
        <w:bidi w:val="0"/>
        <w:adjustRightInd/>
        <w:snapToGrid/>
        <w:spacing w:beforeLines="0" w:afterLines="0" w:line="60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1、体能测试</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时间地点另行通知（体能测试项目见附件2，体能成绩从高到低依次选取，有一项成绩为0分不得录用）。体能测试时携带本人户籍所在地派出所出具的个人无犯罪证明和个人体检报告。体能测试合格者即可进入面试。</w:t>
      </w:r>
    </w:p>
    <w:p>
      <w:pPr>
        <w:keepNext w:val="0"/>
        <w:keepLines w:val="0"/>
        <w:pageBreakBefore w:val="0"/>
        <w:kinsoku/>
        <w:overflowPunct/>
        <w:topLinePunct w:val="0"/>
        <w:autoSpaceDE/>
        <w:autoSpaceDN/>
        <w:bidi w:val="0"/>
        <w:adjustRightInd/>
        <w:snapToGrid/>
        <w:spacing w:beforeLines="0" w:afterLines="0" w:line="60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2、面试</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面试时间地点另行通知，面试成绩满分为100分。</w:t>
      </w:r>
    </w:p>
    <w:p>
      <w:pPr>
        <w:keepNext w:val="0"/>
        <w:keepLines w:val="0"/>
        <w:pageBreakBefore w:val="0"/>
        <w:kinsoku/>
        <w:overflowPunct/>
        <w:topLinePunct w:val="0"/>
        <w:autoSpaceDE/>
        <w:autoSpaceDN/>
        <w:bidi w:val="0"/>
        <w:adjustRightInd/>
        <w:snapToGrid/>
        <w:spacing w:beforeLines="0" w:afterLines="0" w:line="60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3、总成绩</w:t>
      </w:r>
    </w:p>
    <w:p>
      <w:pPr>
        <w:keepNext w:val="0"/>
        <w:keepLines w:val="0"/>
        <w:pageBreakBefore w:val="0"/>
        <w:kinsoku/>
        <w:overflowPunct/>
        <w:topLinePunct w:val="0"/>
        <w:autoSpaceDE/>
        <w:autoSpaceDN/>
        <w:bidi w:val="0"/>
        <w:adjustRightInd/>
        <w:snapToGrid/>
        <w:spacing w:beforeLines="0" w:afterLines="0" w:line="600" w:lineRule="exact"/>
        <w:ind w:firstLine="56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20"/>
          <w:sz w:val="32"/>
          <w:szCs w:val="32"/>
          <w:lang w:val="en-US" w:eastAsia="zh-CN"/>
        </w:rPr>
        <w:t>考生总成绩</w:t>
      </w:r>
      <w:r>
        <w:rPr>
          <w:rFonts w:hint="eastAsia" w:ascii="方正仿宋_GBK" w:hAnsi="方正仿宋_GBK" w:eastAsia="方正仿宋_GBK" w:cs="方正仿宋_GBK"/>
          <w:sz w:val="32"/>
          <w:szCs w:val="32"/>
          <w:lang w:val="en-US" w:eastAsia="zh-CN"/>
        </w:rPr>
        <w:t>=体能测试80%+面试20%（保留小数点后两位），考生总成绩相同者，按照体能测试成绩高者优先。</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（三）人员选取标准</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按考生总成绩从高到低确定为集训对象（前112名），集训期满后测试成绩前102名对象确定为拟聘人员。</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拟聘用人员培训试用期为两个月，培训试用期满经用人单位考核合格者，与第三方劳务派遣公司签订正式聘用合同。</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集训、试用及聘用人员，要遵守国家的法律、法规和单位的规章制度，服从用人单位的安排。凡违反上述相关规定者，一律解除劳动合同。</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Lines="0" w:beforeAutospacing="0" w:after="0" w:afterLines="0" w:afterAutospacing="0" w:line="600" w:lineRule="exact"/>
        <w:ind w:firstLine="672" w:firstLineChars="200"/>
        <w:jc w:val="both"/>
        <w:textAlignment w:val="auto"/>
        <w:rPr>
          <w:rFonts w:hint="eastAsia" w:ascii="方正仿宋_GBK" w:hAnsi="方正仿宋_GBK" w:eastAsia="方正仿宋_GBK" w:cs="方正仿宋_GBK"/>
          <w:color w:val="333333"/>
          <w:spacing w:val="8"/>
          <w:sz w:val="32"/>
          <w:szCs w:val="32"/>
          <w:shd w:val="clear" w:color="auto" w:fill="FFFFFF"/>
        </w:rPr>
      </w:pP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Lines="0" w:beforeAutospacing="0" w:after="0" w:afterLines="0" w:afterAutospacing="0" w:line="600" w:lineRule="exact"/>
        <w:ind w:firstLine="672" w:firstLineChars="200"/>
        <w:jc w:val="both"/>
        <w:textAlignment w:val="auto"/>
        <w:rPr>
          <w:rFonts w:hint="eastAsia" w:ascii="方正仿宋_GBK" w:hAnsi="方正仿宋_GBK" w:eastAsia="方正仿宋_GBK" w:cs="方正仿宋_GBK"/>
          <w:color w:val="333333"/>
          <w:spacing w:val="8"/>
          <w:sz w:val="32"/>
          <w:szCs w:val="32"/>
          <w:shd w:val="clear" w:color="auto" w:fill="FFFFFF"/>
        </w:rPr>
      </w:pP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附件1：西华县公开招聘乡镇专职消防队员报名登记表</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附件2：体能测试项目及标准（体能成绩从高到</w:t>
      </w:r>
      <w:r>
        <w:rPr>
          <w:rFonts w:hint="eastAsia" w:ascii="方正仿宋_GBK" w:hAnsi="方正仿宋_GBK" w:eastAsia="方正仿宋_GBK" w:cs="方正仿宋_GBK"/>
          <w:sz w:val="32"/>
          <w:szCs w:val="32"/>
          <w:lang w:val="en-US" w:eastAsia="zh-CN"/>
        </w:rPr>
        <w:t>低</w:t>
      </w:r>
      <w:r>
        <w:rPr>
          <w:rFonts w:hint="eastAsia" w:ascii="方正仿宋_GBK" w:hAnsi="方正仿宋_GBK" w:eastAsia="方正仿宋_GBK" w:cs="方正仿宋_GBK"/>
          <w:sz w:val="32"/>
          <w:szCs w:val="32"/>
        </w:rPr>
        <w:t>依次选取，有一项成绩为</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分不得录用）</w:t>
      </w:r>
    </w:p>
    <w:p>
      <w:pPr>
        <w:pStyle w:val="2"/>
        <w:rPr>
          <w:rFonts w:hint="default" w:eastAsia="方正仿宋_GBK"/>
          <w:lang w:val="en-US" w:eastAsia="zh-CN"/>
        </w:rPr>
      </w:pPr>
      <w:r>
        <w:rPr>
          <w:rFonts w:hint="eastAsia" w:ascii="方正仿宋_GBK" w:hAnsi="方正仿宋_GBK" w:eastAsia="方正仿宋_GBK" w:cs="方正仿宋_GBK"/>
          <w:sz w:val="32"/>
          <w:szCs w:val="32"/>
          <w:lang w:val="en-US" w:eastAsia="zh-CN"/>
        </w:rPr>
        <w:t xml:space="preserve">    附件3：体格检查表</w:t>
      </w:r>
      <w:bookmarkStart w:id="0" w:name="_GoBack"/>
      <w:bookmarkEnd w:id="0"/>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咨询电话： 0394—2297028、17633579111、17633570388 </w:t>
      </w: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overflowPunct/>
        <w:topLinePunct w:val="0"/>
        <w:autoSpaceDE/>
        <w:autoSpaceDN/>
        <w:bidi w:val="0"/>
        <w:adjustRightInd/>
        <w:snapToGrid/>
        <w:spacing w:beforeLines="0" w:afterLines="0"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overflowPunct/>
        <w:topLinePunct w:val="0"/>
        <w:autoSpaceDE/>
        <w:autoSpaceDN/>
        <w:bidi w:val="0"/>
        <w:adjustRightInd/>
        <w:snapToGrid/>
        <w:spacing w:beforeLines="0" w:afterLines="0" w:line="600" w:lineRule="exact"/>
        <w:ind w:firstLine="640" w:firstLineChars="2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2023年6月3日</w:t>
      </w:r>
    </w:p>
    <w:p>
      <w:pPr>
        <w:pStyle w:val="2"/>
        <w:rPr>
          <w:rFonts w:hint="eastAsia" w:ascii="方正仿宋_GBK" w:hAnsi="方正仿宋_GBK" w:eastAsia="方正仿宋_GBK" w:cs="方正仿宋_GBK"/>
          <w:sz w:val="32"/>
          <w:szCs w:val="32"/>
        </w:rPr>
      </w:pPr>
    </w:p>
    <w:p>
      <w:pPr>
        <w:pStyle w:val="2"/>
        <w:rPr>
          <w:rFonts w:hint="default"/>
        </w:rPr>
      </w:pPr>
    </w:p>
    <w:p>
      <w:pPr>
        <w:rPr>
          <w:rFonts w:hint="eastAsia"/>
        </w:rPr>
      </w:pPr>
    </w:p>
    <w:p>
      <w:pPr>
        <w:rPr>
          <w:rFonts w:hint="eastAsia"/>
        </w:rPr>
      </w:pPr>
      <w:r>
        <w:rPr>
          <w:rFonts w:hint="eastAsia" w:ascii="方正仿宋_GBK" w:hAnsi="方正仿宋_GBK" w:eastAsia="方正仿宋_GBK" w:cs="方正仿宋_GBK"/>
          <w:sz w:val="32"/>
          <w:szCs w:val="32"/>
        </w:rPr>
        <w:br w:type="page"/>
      </w:r>
    </w:p>
    <w:p>
      <w:pPr>
        <w:keepNext w:val="0"/>
        <w:keepLines w:val="0"/>
        <w:pageBreakBefore w:val="0"/>
        <w:kinsoku/>
        <w:overflowPunct/>
        <w:topLinePunct w:val="0"/>
        <w:autoSpaceDE/>
        <w:autoSpaceDN/>
        <w:bidi w:val="0"/>
        <w:adjustRightInd/>
        <w:snapToGrid/>
        <w:spacing w:beforeLines="0" w:afterLines="0"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spacing w:beforeLines="0" w:afterLines="0" w:line="560" w:lineRule="exact"/>
        <w:jc w:val="center"/>
        <w:rPr>
          <w:rFonts w:hint="eastAsia" w:ascii="宋体" w:hAnsi="宋体" w:cs="宋体"/>
          <w:b/>
          <w:color w:val="1B1B1B"/>
          <w:sz w:val="36"/>
          <w:szCs w:val="36"/>
        </w:rPr>
      </w:pPr>
      <w:r>
        <w:rPr>
          <w:rFonts w:hint="eastAsia" w:ascii="方正小标宋_GBK" w:hAnsi="方正小标宋_GBK" w:eastAsia="方正小标宋_GBK" w:cs="方正小标宋_GBK"/>
          <w:b w:val="0"/>
          <w:bCs/>
          <w:color w:val="1B1B1B"/>
          <w:sz w:val="36"/>
          <w:szCs w:val="36"/>
        </w:rPr>
        <w:t>西华县公开招聘乡镇专职消防队员报名登记表</w:t>
      </w:r>
    </w:p>
    <w:p>
      <w:pPr>
        <w:pStyle w:val="2"/>
        <w:spacing w:beforeLines="0" w:afterLines="0" w:line="5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color w:val="1B1B1B"/>
          <w:sz w:val="24"/>
          <w:szCs w:val="24"/>
        </w:rPr>
        <w:t>报考岗位：</w:t>
      </w:r>
      <w:r>
        <w:rPr>
          <w:rFonts w:hint="eastAsia" w:ascii="方正仿宋_GBK" w:hAnsi="方正仿宋_GBK" w:eastAsia="方正仿宋_GBK" w:cs="方正仿宋_GBK"/>
          <w:color w:val="1B1B1B"/>
          <w:sz w:val="24"/>
          <w:szCs w:val="24"/>
        </w:rPr>
        <w:t>A.驾驶员          B.专职消防战斗员</w:t>
      </w:r>
    </w:p>
    <w:tbl>
      <w:tblPr>
        <w:tblStyle w:val="5"/>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228"/>
        <w:gridCol w:w="263"/>
        <w:gridCol w:w="568"/>
        <w:gridCol w:w="737"/>
        <w:gridCol w:w="480"/>
        <w:gridCol w:w="1497"/>
        <w:gridCol w:w="1464"/>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2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83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 别</w:t>
            </w:r>
          </w:p>
        </w:tc>
        <w:tc>
          <w:tcPr>
            <w:tcW w:w="12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 族</w:t>
            </w:r>
          </w:p>
        </w:tc>
        <w:tc>
          <w:tcPr>
            <w:tcW w:w="14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6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出生年月</w:t>
            </w:r>
          </w:p>
        </w:tc>
        <w:tc>
          <w:tcPr>
            <w:tcW w:w="205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2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政治面貌</w:t>
            </w:r>
          </w:p>
        </w:tc>
        <w:tc>
          <w:tcPr>
            <w:tcW w:w="296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6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2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w:t>
            </w:r>
          </w:p>
        </w:tc>
        <w:tc>
          <w:tcPr>
            <w:tcW w:w="3276" w:type="dxa"/>
            <w:gridSpan w:val="5"/>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  高</w:t>
            </w:r>
          </w:p>
        </w:tc>
        <w:tc>
          <w:tcPr>
            <w:tcW w:w="14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cm</w:t>
            </w:r>
          </w:p>
        </w:tc>
        <w:tc>
          <w:tcPr>
            <w:tcW w:w="16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42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3276" w:type="dxa"/>
            <w:gridSpan w:val="5"/>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体  重</w:t>
            </w:r>
          </w:p>
        </w:tc>
        <w:tc>
          <w:tcPr>
            <w:tcW w:w="14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kg</w:t>
            </w:r>
          </w:p>
        </w:tc>
        <w:tc>
          <w:tcPr>
            <w:tcW w:w="16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户籍所在地</w:t>
            </w:r>
          </w:p>
        </w:tc>
        <w:tc>
          <w:tcPr>
            <w:tcW w:w="327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现家庭住址</w:t>
            </w:r>
          </w:p>
        </w:tc>
        <w:tc>
          <w:tcPr>
            <w:tcW w:w="3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现工作单位及职务</w:t>
            </w:r>
          </w:p>
        </w:tc>
        <w:tc>
          <w:tcPr>
            <w:tcW w:w="327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报名单位</w:t>
            </w:r>
          </w:p>
        </w:tc>
        <w:tc>
          <w:tcPr>
            <w:tcW w:w="3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乡镇消防救援队</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 xml:space="preserve">2、 </w:t>
            </w:r>
            <w:r>
              <w:rPr>
                <w:rFonts w:hint="eastAsia" w:ascii="方正仿宋_GBK" w:hAnsi="方正仿宋_GBK" w:eastAsia="方正仿宋_GBK" w:cs="方正仿宋_GBK"/>
                <w:sz w:val="24"/>
                <w:szCs w:val="24"/>
              </w:rPr>
              <w:t xml:space="preserve">      乡镇消防救援队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手机号码</w:t>
            </w:r>
          </w:p>
        </w:tc>
        <w:tc>
          <w:tcPr>
            <w:tcW w:w="327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是否服从调剂</w:t>
            </w:r>
          </w:p>
        </w:tc>
        <w:tc>
          <w:tcPr>
            <w:tcW w:w="3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毕业院校及时 间</w:t>
            </w:r>
          </w:p>
        </w:tc>
        <w:tc>
          <w:tcPr>
            <w:tcW w:w="327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所学专业</w:t>
            </w:r>
          </w:p>
        </w:tc>
        <w:tc>
          <w:tcPr>
            <w:tcW w:w="3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  历</w:t>
            </w:r>
          </w:p>
        </w:tc>
        <w:tc>
          <w:tcPr>
            <w:tcW w:w="327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婚姻状况</w:t>
            </w:r>
          </w:p>
        </w:tc>
        <w:tc>
          <w:tcPr>
            <w:tcW w:w="3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8" w:hRule="atLeast"/>
          <w:jc w:val="center"/>
        </w:trPr>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个人简历</w:t>
            </w:r>
          </w:p>
        </w:tc>
        <w:tc>
          <w:tcPr>
            <w:tcW w:w="7928"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42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家庭主要</w:t>
            </w:r>
          </w:p>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成员</w:t>
            </w:r>
          </w:p>
        </w:tc>
        <w:tc>
          <w:tcPr>
            <w:tcW w:w="149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30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与本人</w:t>
            </w:r>
          </w:p>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关系</w:t>
            </w:r>
          </w:p>
        </w:tc>
        <w:tc>
          <w:tcPr>
            <w:tcW w:w="197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政治面貌</w:t>
            </w:r>
          </w:p>
        </w:tc>
        <w:tc>
          <w:tcPr>
            <w:tcW w:w="3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现在工作单位及职务或职称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2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30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97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3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30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97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3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42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30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97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3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49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30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197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c>
          <w:tcPr>
            <w:tcW w:w="3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诚信承诺书</w:t>
            </w:r>
          </w:p>
        </w:tc>
        <w:tc>
          <w:tcPr>
            <w:tcW w:w="7928"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960" w:firstLine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本报名表所填写的信息准确无误，所提交的证件、资料和照片真实有效，若有虚假，所产生的后果由本人承担。</w:t>
            </w:r>
          </w:p>
          <w:p>
            <w:pPr>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3120" w:firstLineChars="13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资格审核</w:t>
            </w:r>
          </w:p>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意见</w:t>
            </w:r>
          </w:p>
        </w:tc>
        <w:tc>
          <w:tcPr>
            <w:tcW w:w="7928"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方正仿宋_GBK" w:hAnsi="方正仿宋_GBK" w:eastAsia="方正仿宋_GBK" w:cs="方正仿宋_GBK"/>
                <w:sz w:val="24"/>
                <w:szCs w:val="24"/>
              </w:rPr>
            </w:pPr>
          </w:p>
          <w:p>
            <w:pPr>
              <w:pStyle w:val="2"/>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rPr>
                <w:rFonts w:hint="eastAsia" w:ascii="方正仿宋_GBK" w:hAnsi="方正仿宋_GBK" w:eastAsia="方正仿宋_GBK" w:cs="方正仿宋_GBK"/>
                <w:sz w:val="24"/>
                <w:szCs w:val="24"/>
              </w:rPr>
            </w:pPr>
          </w:p>
          <w:p>
            <w:pPr>
              <w:pStyle w:val="2"/>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2880" w:firstLineChars="120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2880" w:firstLineChars="120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2880" w:firstLineChars="120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2880" w:firstLineChars="120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2880" w:firstLineChars="1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2880" w:firstLineChars="120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3600" w:firstLineChars="15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签字：              年   月   日</w:t>
            </w:r>
          </w:p>
        </w:tc>
      </w:tr>
    </w:tbl>
    <w:p>
      <w:pPr>
        <w:pStyle w:val="4"/>
        <w:widowControl/>
        <w:spacing w:before="0" w:beforeLines="0" w:beforeAutospacing="0" w:after="0" w:afterLines="0" w:afterAutospacing="0" w:line="560" w:lineRule="exact"/>
        <w:rPr>
          <w:rFonts w:hint="eastAsia" w:ascii="方正楷体_GBK" w:hAnsi="Times New Roman" w:eastAsia="方正楷体_GBK"/>
          <w:color w:val="1B1B1B"/>
          <w:kern w:val="2"/>
          <w:sz w:val="24"/>
          <w:szCs w:val="24"/>
        </w:rPr>
      </w:pPr>
    </w:p>
    <w:p>
      <w:pPr>
        <w:spacing w:beforeLines="0" w:afterLines="0" w:line="560" w:lineRule="exact"/>
        <w:ind w:right="640"/>
        <w:jc w:val="left"/>
        <w:rPr>
          <w:rFonts w:hint="eastAsia" w:ascii="宋体" w:hAnsi="宋体" w:cs="宋体"/>
          <w:b/>
          <w:color w:val="1B1B1B"/>
          <w:sz w:val="24"/>
          <w:szCs w:val="24"/>
        </w:rPr>
      </w:pPr>
    </w:p>
    <w:p>
      <w:pPr>
        <w:spacing w:beforeLines="0" w:afterLines="0" w:line="560" w:lineRule="exact"/>
        <w:ind w:right="640"/>
        <w:jc w:val="left"/>
        <w:rPr>
          <w:rFonts w:hint="eastAsia" w:ascii="宋体" w:hAnsi="宋体" w:cs="宋体"/>
          <w:b/>
          <w:color w:val="1B1B1B"/>
          <w:sz w:val="24"/>
          <w:szCs w:val="24"/>
        </w:rPr>
      </w:pPr>
    </w:p>
    <w:p>
      <w:pPr>
        <w:spacing w:beforeLines="0" w:afterLines="0" w:line="560" w:lineRule="exact"/>
        <w:ind w:right="640"/>
        <w:jc w:val="left"/>
        <w:rPr>
          <w:rFonts w:hint="eastAsia" w:ascii="宋体" w:hAnsi="宋体" w:cs="宋体"/>
          <w:b/>
          <w:color w:val="1B1B1B"/>
          <w:sz w:val="24"/>
          <w:szCs w:val="24"/>
        </w:rPr>
      </w:pPr>
    </w:p>
    <w:p>
      <w:pPr>
        <w:spacing w:beforeLines="0" w:afterLines="0" w:line="560" w:lineRule="exact"/>
        <w:ind w:right="640"/>
        <w:jc w:val="left"/>
        <w:rPr>
          <w:rFonts w:hint="eastAsia" w:ascii="宋体" w:hAnsi="宋体" w:cs="宋体"/>
          <w:b/>
          <w:color w:val="1B1B1B"/>
          <w:sz w:val="24"/>
          <w:szCs w:val="24"/>
        </w:rPr>
      </w:pPr>
    </w:p>
    <w:p>
      <w:pPr>
        <w:keepNext w:val="0"/>
        <w:keepLines w:val="0"/>
        <w:pageBreakBefore w:val="0"/>
        <w:kinsoku/>
        <w:overflowPunct/>
        <w:topLinePunct w:val="0"/>
        <w:autoSpaceDE/>
        <w:autoSpaceDN/>
        <w:bidi w:val="0"/>
        <w:adjustRightInd/>
        <w:snapToGrid/>
        <w:spacing w:beforeLines="0" w:afterLines="0"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w:t>
      </w:r>
    </w:p>
    <w:p>
      <w:pPr>
        <w:spacing w:beforeLines="0" w:afterLines="0"/>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6"/>
          <w:szCs w:val="36"/>
        </w:rPr>
        <w:t>西华县乡镇专职消防队员体能测试项目及标准</w:t>
      </w:r>
    </w:p>
    <w:p>
      <w:pPr>
        <w:pStyle w:val="2"/>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731"/>
        <w:gridCol w:w="717"/>
        <w:gridCol w:w="717"/>
        <w:gridCol w:w="717"/>
        <w:gridCol w:w="717"/>
        <w:gridCol w:w="717"/>
        <w:gridCol w:w="717"/>
        <w:gridCol w:w="717"/>
        <w:gridCol w:w="717"/>
        <w:gridCol w:w="725"/>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项目</w:t>
            </w:r>
          </w:p>
        </w:tc>
        <w:tc>
          <w:tcPr>
            <w:tcW w:w="71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体能测试成绩对应分值、测试办法</w:t>
            </w:r>
          </w:p>
        </w:tc>
        <w:tc>
          <w:tcPr>
            <w:tcW w:w="7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21"/>
                <w:szCs w:val="24"/>
              </w:rPr>
            </w:pPr>
            <w:r>
              <w:rPr>
                <w:rFonts w:hint="eastAsia" w:eastAsia="方正仿宋_GBK"/>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10分</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20分</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30分</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40分</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50分</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60分</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70分</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80分</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90分</w:t>
            </w: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100分</w:t>
            </w:r>
          </w:p>
        </w:tc>
        <w:tc>
          <w:tcPr>
            <w:tcW w:w="73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2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1000米跑</w:t>
            </w:r>
          </w:p>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（分、秒）</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4′35″</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4′20″</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4′15″</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4′10″</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4′05″</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4′00″</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3′55″</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3′50″</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3′45″</w:t>
            </w: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3′40″</w:t>
            </w:r>
          </w:p>
        </w:tc>
        <w:tc>
          <w:tcPr>
            <w:tcW w:w="7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2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p>
        </w:tc>
        <w:tc>
          <w:tcPr>
            <w:tcW w:w="71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分组考核；</w:t>
            </w:r>
          </w:p>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在跑道或平地上标出起点线，考生从起点线处听到起跑口令后起跑，完成1000米距离到达终点线，记录时间；</w:t>
            </w:r>
          </w:p>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考核以完成时间计算成绩。</w:t>
            </w:r>
          </w:p>
        </w:tc>
        <w:tc>
          <w:tcPr>
            <w:tcW w:w="7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立定跳远</w:t>
            </w:r>
          </w:p>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（米）</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2.01</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2.13</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2.17</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2.21</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2.25</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2.29</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2.33</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2.37</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2.41</w:t>
            </w: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2.45</w:t>
            </w:r>
          </w:p>
        </w:tc>
        <w:tc>
          <w:tcPr>
            <w:tcW w:w="7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2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p>
        </w:tc>
        <w:tc>
          <w:tcPr>
            <w:tcW w:w="71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单个或分组考核；</w:t>
            </w:r>
          </w:p>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在跑道或平地上标出起跳线，考生站立在起跳线后，脚尖不得踩线，脚尖不得离开地面，两脚原地同时起跳，不得有助跑、垫步或者连跳动作，测量起跳线后沿至身体任何着地最近点后沿的垂直距离。两次测试，记录成绩较好的1次</w:t>
            </w:r>
          </w:p>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考核以完成跳出长度计算成绩。</w:t>
            </w:r>
          </w:p>
        </w:tc>
        <w:tc>
          <w:tcPr>
            <w:tcW w:w="7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单杠引体向上</w:t>
            </w:r>
          </w:p>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（次/2分钟）</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5</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6</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7</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8</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9</w:t>
            </w: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10</w:t>
            </w:r>
          </w:p>
        </w:tc>
        <w:tc>
          <w:tcPr>
            <w:tcW w:w="7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2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p>
        </w:tc>
        <w:tc>
          <w:tcPr>
            <w:tcW w:w="71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单个或分组考核；</w:t>
            </w:r>
          </w:p>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按照规定动作要令完成动作。引体时下颌高于杠面，身体不得借助振浪或摆动，悬垂时双关节伸直；脚触及地面或立柱，结束考核；</w:t>
            </w:r>
          </w:p>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考核以完成次数计算成绩。</w:t>
            </w:r>
          </w:p>
        </w:tc>
        <w:tc>
          <w:tcPr>
            <w:tcW w:w="7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2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俯卧撑</w:t>
            </w:r>
          </w:p>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（次/2分钟）</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20</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25</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30</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30</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35</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40</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45</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50</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55</w:t>
            </w: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60</w:t>
            </w:r>
          </w:p>
        </w:tc>
        <w:tc>
          <w:tcPr>
            <w:tcW w:w="7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2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p>
        </w:tc>
        <w:tc>
          <w:tcPr>
            <w:tcW w:w="71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单个或分组考核；</w:t>
            </w:r>
          </w:p>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按照规定动作要令完成动作。曲臂时肩关节高于肘关节，伸臂时，双肘关节未伸直、做动作时身体未保持平直，该次动作不计数，除手脚以外身体其他部位触及地面，结束考核；</w:t>
            </w:r>
          </w:p>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3、考核以完成次数计算成绩。</w:t>
            </w:r>
          </w:p>
        </w:tc>
        <w:tc>
          <w:tcPr>
            <w:tcW w:w="7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100米跑</w:t>
            </w:r>
          </w:p>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（秒）</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17″3</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16″4</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16″1</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15″8</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15″5</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15″2</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14″9</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14″6</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14″3</w:t>
            </w: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14″0</w:t>
            </w:r>
          </w:p>
        </w:tc>
        <w:tc>
          <w:tcPr>
            <w:tcW w:w="7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2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方正仿宋_GBK" w:hAnsi="方正仿宋_GBK" w:eastAsia="方正仿宋_GBK" w:cs="方正仿宋_GBK"/>
                <w:sz w:val="18"/>
                <w:szCs w:val="18"/>
              </w:rPr>
            </w:pPr>
          </w:p>
        </w:tc>
        <w:tc>
          <w:tcPr>
            <w:tcW w:w="71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分组考核；</w:t>
            </w:r>
          </w:p>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在100米长直线跑道上标出起跑线和终点线，考生从起跑线处听到起跑口令后起跑，通过终点线记录时间，抢跑犯规，重新组织起跑，跑出本跑道或用其他方式干扰、阻碍他人者不记录成绩；</w:t>
            </w:r>
          </w:p>
          <w:p>
            <w:pPr>
              <w:numPr>
                <w:ilvl w:val="0"/>
                <w:numId w:val="1"/>
              </w:numPr>
              <w:spacing w:beforeLines="0" w:afterLines="0" w:line="30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考核以完成时间计算成绩。</w:t>
            </w:r>
          </w:p>
        </w:tc>
        <w:tc>
          <w:tcPr>
            <w:tcW w:w="7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eastAsia="方正仿宋_GBK"/>
                <w:sz w:val="16"/>
                <w:szCs w:val="16"/>
              </w:rPr>
            </w:pPr>
          </w:p>
        </w:tc>
      </w:tr>
    </w:tbl>
    <w:p>
      <w:pPr>
        <w:pStyle w:val="2"/>
        <w:rPr>
          <w:rFonts w:hint="default"/>
        </w:rPr>
      </w:pPr>
    </w:p>
    <w:tbl>
      <w:tblPr>
        <w:tblStyle w:val="5"/>
        <w:tblW w:w="9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308"/>
        <w:gridCol w:w="1106"/>
        <w:gridCol w:w="616"/>
        <w:gridCol w:w="509"/>
        <w:gridCol w:w="1276"/>
        <w:gridCol w:w="74"/>
        <w:gridCol w:w="2086"/>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9705"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44"/>
                <w:szCs w:val="44"/>
                <w:u w:val="none"/>
              </w:rPr>
            </w:pPr>
            <w:r>
              <w:rPr>
                <w:rFonts w:hint="eastAsia" w:ascii="方正仿宋_GBK" w:hAnsi="方正仿宋_GBK" w:eastAsia="方正仿宋_GBK" w:cs="方正仿宋_GBK"/>
                <w:sz w:val="32"/>
                <w:szCs w:val="32"/>
                <w:lang w:val="en-US" w:eastAsia="zh-CN"/>
              </w:rPr>
              <w:t>附件3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w:t>
            </w:r>
            <w:r>
              <w:rPr>
                <w:rFonts w:hint="eastAsia" w:ascii="宋体" w:hAnsi="宋体" w:eastAsia="宋体" w:cs="宋体"/>
                <w:b/>
                <w:bCs/>
                <w:i w:val="0"/>
                <w:iCs w:val="0"/>
                <w:color w:val="000000"/>
                <w:kern w:val="0"/>
                <w:sz w:val="44"/>
                <w:szCs w:val="44"/>
                <w:u w:val="none"/>
                <w:lang w:val="en-US" w:eastAsia="zh-CN" w:bidi="ar"/>
              </w:rPr>
              <w:t>体格检查表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   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   别</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出生年月</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粘贴照片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身   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证   号</w:t>
            </w:r>
          </w:p>
        </w:tc>
        <w:tc>
          <w:tcPr>
            <w:tcW w:w="35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文化程度</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家   庭</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住   址</w:t>
            </w:r>
          </w:p>
        </w:tc>
        <w:tc>
          <w:tcPr>
            <w:tcW w:w="35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联系电话</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   科</w:t>
            </w:r>
          </w:p>
        </w:tc>
        <w:tc>
          <w:tcPr>
            <w:tcW w:w="862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身高（厘米）:            体重（千克）:           发育情况：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既往史：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检查所见：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诊断：                   结论：                   医师签名：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      科</w:t>
            </w:r>
          </w:p>
        </w:tc>
        <w:tc>
          <w:tcPr>
            <w:tcW w:w="862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心电图：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诊断：                   结论：                   医师签名：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胸部透视：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诊断：                   结论：                   医师签名：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既往史：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检查所见：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诊断：                   结论：                   医师签名：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眼  科</w:t>
            </w:r>
          </w:p>
        </w:tc>
        <w:tc>
          <w:tcPr>
            <w:tcW w:w="862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视力：右     左                                 色觉：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既往史：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检查所见：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诊断：                    结论：                  医师签名：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耳鼻喉科</w:t>
            </w:r>
          </w:p>
        </w:tc>
        <w:tc>
          <w:tcPr>
            <w:tcW w:w="862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听力：右     左                                 听觉：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既往史：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检查所见：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诊断：                    结论：                  医师签名：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862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既往史：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检查所见：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诊断：                    结论：                  医师签名：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 验</w:t>
            </w:r>
          </w:p>
        </w:tc>
        <w:tc>
          <w:tcPr>
            <w:tcW w:w="862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粘贴检验单：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86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1"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  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医  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结  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（盖医师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专用章）</w:t>
            </w:r>
          </w:p>
        </w:tc>
        <w:tc>
          <w:tcPr>
            <w:tcW w:w="30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br w:type="textWrapping"/>
            </w: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主检医生签名：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  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领  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小  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意  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（盖  章）</w:t>
            </w:r>
          </w:p>
        </w:tc>
        <w:tc>
          <w:tcPr>
            <w:tcW w:w="38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30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38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30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38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705"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复查结论：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9705"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jc w:val="center"/>
        </w:trPr>
        <w:tc>
          <w:tcPr>
            <w:tcW w:w="9705"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bl>
    <w:p>
      <w:pPr>
        <w:rPr>
          <w:rFonts w:hint="default"/>
        </w:rPr>
      </w:pPr>
    </w:p>
    <w:sectPr>
      <w:pgSz w:w="11906" w:h="16838"/>
      <w:pgMar w:top="1417" w:right="1417" w:bottom="1417" w:left="1417"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54521"/>
    <w:multiLevelType w:val="multilevel"/>
    <w:tmpl w:val="08954521"/>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ZTQzODNkMzMyMWVlNDY2NmRkZTcxNjZmYjU2ZmEifQ=="/>
  </w:docVars>
  <w:rsids>
    <w:rsidRoot w:val="00172A27"/>
    <w:rsid w:val="12211934"/>
    <w:rsid w:val="255E2669"/>
    <w:rsid w:val="2666108D"/>
    <w:rsid w:val="501766EB"/>
    <w:rsid w:val="541E5452"/>
    <w:rsid w:val="551E61B2"/>
    <w:rsid w:val="5EAC389C"/>
    <w:rsid w:val="68E7774E"/>
    <w:rsid w:val="790576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6">
    <w:name w:val="Default Paragraph Font"/>
    <w:unhideWhenUsed/>
    <w:qFormat/>
    <w:uiPriority w:val="0"/>
    <w:rPr>
      <w:rFonts w:hint="default"/>
      <w:sz w:val="24"/>
      <w:szCs w:val="24"/>
    </w:rPr>
  </w:style>
  <w:style w:type="table" w:default="1" w:styleId="5">
    <w:name w:val="Normal Table"/>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beforeLines="0" w:afterLines="0"/>
    </w:pPr>
    <w:rPr>
      <w:rFonts w:hint="default" w:ascii="Times New Roman" w:hAnsi="Times New Roman"/>
      <w:sz w:val="21"/>
      <w:szCs w:val="24"/>
    </w:rPr>
  </w:style>
  <w:style w:type="paragraph" w:styleId="3">
    <w:name w:val="footer"/>
    <w:basedOn w:val="1"/>
    <w:unhideWhenUsed/>
    <w:qFormat/>
    <w:uiPriority w:val="99"/>
    <w:pPr>
      <w:tabs>
        <w:tab w:val="center" w:pos="4153"/>
        <w:tab w:val="right" w:pos="8306"/>
      </w:tabs>
      <w:snapToGrid w:val="0"/>
      <w:spacing w:beforeLines="0" w:afterLines="0"/>
      <w:jc w:val="left"/>
    </w:pPr>
    <w:rPr>
      <w:rFonts w:hint="default"/>
      <w:sz w:val="18"/>
      <w:szCs w:val="18"/>
    </w:rPr>
  </w:style>
  <w:style w:type="paragraph" w:styleId="4">
    <w:name w:val="Normal (Web)"/>
    <w:basedOn w:val="1"/>
    <w:unhideWhenUsed/>
    <w:qFormat/>
    <w:uiPriority w:val="0"/>
    <w:pPr>
      <w:spacing w:before="100" w:beforeLines="0" w:beforeAutospacing="1" w:after="100" w:afterLines="0" w:afterAutospacing="1"/>
      <w:jc w:val="left"/>
    </w:pPr>
    <w:rPr>
      <w:rFonts w:hint="default"/>
      <w:kern w:val="0"/>
      <w:sz w:val="24"/>
      <w:szCs w:val="24"/>
      <w:lang w:bidi="ar"/>
    </w:rPr>
  </w:style>
  <w:style w:type="character" w:styleId="7">
    <w:name w:val="Strong"/>
    <w:basedOn w:val="6"/>
    <w:unhideWhenUsed/>
    <w:qFormat/>
    <w:uiPriority w:val="0"/>
    <w:rPr>
      <w:rFonts w:hint="default"/>
      <w:b/>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3169</Words>
  <Characters>3365</Characters>
  <TotalTime>0</TotalTime>
  <ScaleCrop>false</ScaleCrop>
  <LinksUpToDate>false</LinksUpToDate>
  <CharactersWithSpaces>3986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2023-06-02T13:11:00Z</dcterms:created>
  <dc:creator>2</dc:creator>
  <cp:lastModifiedBy>徐俊</cp:lastModifiedBy>
  <cp:lastPrinted>2023-06-04T07:58:00Z</cp:lastPrinted>
  <dcterms:modified xsi:type="dcterms:W3CDTF">2023-06-04T08:53:10Z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5D9A9D43F548471DBFE51B6328E74E15_13</vt:lpwstr>
  </property>
</Properties>
</file>