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snapToGrid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snapToGrid/>
          <w:color w:val="000000"/>
          <w:sz w:val="30"/>
          <w:szCs w:val="30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snapToGrid/>
          <w:color w:val="000000"/>
          <w:sz w:val="30"/>
          <w:szCs w:val="30"/>
          <w:u w:val="no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napToGrid/>
          <w:color w:val="000000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napToGrid/>
          <w:color w:val="000000"/>
          <w:sz w:val="36"/>
          <w:szCs w:val="36"/>
          <w:u w:val="none"/>
          <w:lang w:eastAsia="zh-CN"/>
        </w:rPr>
        <w:t>雷山县202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napToGrid/>
          <w:color w:val="000000"/>
          <w:sz w:val="36"/>
          <w:szCs w:val="36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napToGrid/>
          <w:color w:val="000000"/>
          <w:sz w:val="36"/>
          <w:szCs w:val="36"/>
          <w:u w:val="none"/>
          <w:lang w:eastAsia="zh-CN"/>
        </w:rPr>
        <w:t>年公开补充招聘留置专业看护队伍辅警职位一览表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65"/>
        <w:gridCol w:w="1294"/>
        <w:gridCol w:w="1913"/>
        <w:gridCol w:w="1256"/>
        <w:gridCol w:w="1519"/>
        <w:gridCol w:w="1387"/>
        <w:gridCol w:w="1313"/>
        <w:gridCol w:w="2930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960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13"/>
                <w:szCs w:val="13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7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招聘单位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岗位代码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岗位名称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学历要求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专业要求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其他条件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32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4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雷山县公安局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0101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留置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专业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看护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队伍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辅警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大专及以上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限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男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姓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shd w:val="clear" w:color="auto" w:fill="FFFFFF"/>
              </w:rPr>
              <w:t>身高不低于1.68米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shd w:val="clear" w:color="auto" w:fill="FFFFFF"/>
                <w:lang w:eastAsia="zh-CN"/>
              </w:rPr>
              <w:t>（退伍军人身高可放宽至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1.65米及以上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523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4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雷山县公安局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0102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留置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专业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看护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队伍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辅警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大专及以上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限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女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姓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shd w:val="clear" w:color="auto" w:fill="FFFFFF"/>
              </w:rPr>
              <w:t>身高1.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shd w:val="clear" w:color="auto" w:fill="FFFFFF"/>
              </w:rPr>
              <w:t>米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shd w:val="clear" w:color="auto" w:fill="FFFFFF"/>
                <w:lang w:eastAsia="zh-CN"/>
              </w:rPr>
              <w:t>及以上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napToGrid/>
          <w:color w:val="000000"/>
          <w:sz w:val="36"/>
          <w:szCs w:val="36"/>
          <w:u w:val="none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MWZhNjAxYmU2YWExMDVlYjQ1MGU3YzJmODdhZjgifQ=="/>
  </w:docVars>
  <w:rsids>
    <w:rsidRoot w:val="00000000"/>
    <w:rsid w:val="1AE42B39"/>
    <w:rsid w:val="1EF77CFD"/>
    <w:rsid w:val="3FF75517"/>
    <w:rsid w:val="6AD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168</Characters>
  <Lines>0</Lines>
  <Paragraphs>0</Paragraphs>
  <TotalTime>1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2023-06-01T00:54:00Z</dcterms:created>
  <dc:creator>Administrator</dc:creator>
  <cp:lastModifiedBy>欣欣奕奕</cp:lastModifiedBy>
  <dcterms:modified xsi:type="dcterms:W3CDTF">2023-06-02T07:49:04Z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524262258DA7431E9472A55BA249C3F5_12</vt:lpwstr>
  </property>
</Properties>
</file>