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7E9A" w:rsidRDefault="004A7E9A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4A7E9A" w:rsidRDefault="00D91B32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国家矿山安全监察局宁夏局</w:t>
      </w:r>
    </w:p>
    <w:p w:rsidR="004A7E9A" w:rsidRDefault="00D91B32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4A7E9A" w:rsidRDefault="004A7E9A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A7E9A" w:rsidRDefault="00D91B32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年度中央机关及其直属机构考试录用公务员工作有关要求，经过笔试、面试、体检和考察等程序，确定李学博、金双双、</w:t>
      </w:r>
      <w:proofErr w:type="gramStart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苏建议</w:t>
      </w:r>
      <w:proofErr w:type="gramEnd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人为国家矿山安全监察局宁夏局拟录用公务员，现予以公示。公示期间如有问题，请向国家矿山安全监察局宁夏局人事处反映。</w:t>
      </w:r>
    </w:p>
    <w:p w:rsidR="004A7E9A" w:rsidRDefault="00D91B32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4A7E9A" w:rsidRDefault="00D91B3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0951-5971280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5971755</w:t>
      </w:r>
    </w:p>
    <w:p w:rsidR="004A7E9A" w:rsidRDefault="00D91B32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spacing w:val="-6"/>
          <w:kern w:val="0"/>
          <w:sz w:val="32"/>
          <w:szCs w:val="20"/>
        </w:rPr>
        <w:t>宁夏回族自治区银川市</w:t>
      </w:r>
      <w:proofErr w:type="gramStart"/>
      <w:r>
        <w:rPr>
          <w:rFonts w:ascii="Times New Roman" w:eastAsia="仿宋_GB2312" w:hAnsi="Times New Roman" w:cs="宋体" w:hint="eastAsia"/>
          <w:spacing w:val="-6"/>
          <w:kern w:val="0"/>
          <w:sz w:val="32"/>
          <w:szCs w:val="20"/>
        </w:rPr>
        <w:t>兴庆区文化</w:t>
      </w:r>
      <w:proofErr w:type="gramEnd"/>
      <w:r>
        <w:rPr>
          <w:rFonts w:ascii="Times New Roman" w:eastAsia="仿宋_GB2312" w:hAnsi="Times New Roman" w:cs="宋体" w:hint="eastAsia"/>
          <w:spacing w:val="-6"/>
          <w:kern w:val="0"/>
          <w:sz w:val="32"/>
          <w:szCs w:val="20"/>
        </w:rPr>
        <w:t>西街</w:t>
      </w:r>
      <w:r>
        <w:rPr>
          <w:rFonts w:ascii="Times New Roman" w:eastAsia="仿宋_GB2312" w:hAnsi="Times New Roman" w:cs="宋体"/>
          <w:spacing w:val="-6"/>
          <w:kern w:val="0"/>
          <w:sz w:val="32"/>
          <w:szCs w:val="20"/>
        </w:rPr>
        <w:t>82</w:t>
      </w:r>
      <w:r>
        <w:rPr>
          <w:rFonts w:ascii="Times New Roman" w:eastAsia="仿宋_GB2312" w:hAnsi="Times New Roman" w:cs="宋体" w:hint="eastAsia"/>
          <w:spacing w:val="-6"/>
          <w:kern w:val="0"/>
          <w:sz w:val="32"/>
          <w:szCs w:val="20"/>
        </w:rPr>
        <w:t>号</w:t>
      </w:r>
    </w:p>
    <w:p w:rsidR="004A7E9A" w:rsidRDefault="00D91B3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750001</w:t>
      </w:r>
    </w:p>
    <w:p w:rsidR="004A7E9A" w:rsidRDefault="004A7E9A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A7E9A" w:rsidRDefault="00D91B3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国家矿山安全监察局宁夏局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4A7E9A" w:rsidRDefault="00D91B32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公务员名单</w:t>
      </w:r>
    </w:p>
    <w:p w:rsidR="004A7E9A" w:rsidRDefault="004A7E9A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A7E9A" w:rsidRDefault="004A7E9A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A7E9A" w:rsidRDefault="00D91B32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国家矿山安全监察局宁夏局人事处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</w:t>
      </w:r>
    </w:p>
    <w:p w:rsidR="004A7E9A" w:rsidRDefault="00D91B32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</w:t>
      </w:r>
    </w:p>
    <w:p w:rsidR="004A7E9A" w:rsidRDefault="004A7E9A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A7E9A" w:rsidRDefault="00D91B32">
      <w:pPr>
        <w:widowControl/>
        <w:jc w:val="left"/>
        <w:rPr>
          <w:rFonts w:ascii="Times New Roman" w:hAnsi="Times New Roman"/>
        </w:rPr>
        <w:sectPr w:rsidR="004A7E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4A7E9A" w:rsidRDefault="00D91B3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4A7E9A" w:rsidRDefault="00D91B32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国家矿山安全监察局宁夏局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94"/>
        <w:gridCol w:w="907"/>
        <w:gridCol w:w="593"/>
        <w:gridCol w:w="1954"/>
        <w:gridCol w:w="1472"/>
        <w:gridCol w:w="2190"/>
        <w:gridCol w:w="2976"/>
        <w:gridCol w:w="1239"/>
      </w:tblGrid>
      <w:tr w:rsidR="004A7E9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4A7E9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监察执法二处一级主任科员及以下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方正仿宋_GBK"/>
                <w:sz w:val="24"/>
                <w:szCs w:val="24"/>
              </w:rPr>
              <w:t>00149124001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李学博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73121011801022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辽宁工程技术大学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待业人员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4A7E9A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7E9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监察执法一处一级主任科员及以下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00149124002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金双双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73164014303117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安徽理工大学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国家能源集团宁夏煤业公司石槽村煤矿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4A7E9A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7E9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监察执法一处一级主任科员及以下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  <w:t>00149124002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苏建议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73164014303801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辽宁工程技术大学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D91B3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待业人员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9A" w:rsidRDefault="004A7E9A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A7E9A" w:rsidRDefault="00D91B32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p w:rsidR="004A7E9A" w:rsidRDefault="004A7E9A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4A7E9A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D50A80"/>
    <w:rsid w:val="00015C50"/>
    <w:rsid w:val="000603AE"/>
    <w:rsid w:val="000B7D81"/>
    <w:rsid w:val="00156F00"/>
    <w:rsid w:val="002930EA"/>
    <w:rsid w:val="003C4CC1"/>
    <w:rsid w:val="00424905"/>
    <w:rsid w:val="004875DA"/>
    <w:rsid w:val="004A7E9A"/>
    <w:rsid w:val="005B5653"/>
    <w:rsid w:val="0061367B"/>
    <w:rsid w:val="00697530"/>
    <w:rsid w:val="00751BD5"/>
    <w:rsid w:val="00771F80"/>
    <w:rsid w:val="007854A2"/>
    <w:rsid w:val="0080221D"/>
    <w:rsid w:val="00830B61"/>
    <w:rsid w:val="009B4DB1"/>
    <w:rsid w:val="009F5265"/>
    <w:rsid w:val="00A530FA"/>
    <w:rsid w:val="00AB73AF"/>
    <w:rsid w:val="00C8457F"/>
    <w:rsid w:val="00D35479"/>
    <w:rsid w:val="00D50A80"/>
    <w:rsid w:val="00D61472"/>
    <w:rsid w:val="00D91B32"/>
    <w:rsid w:val="00DB71CD"/>
    <w:rsid w:val="00EC20D9"/>
    <w:rsid w:val="00EF7015"/>
    <w:rsid w:val="00F35B84"/>
    <w:rsid w:val="00FF0895"/>
    <w:rsid w:val="15137594"/>
    <w:rsid w:val="17261670"/>
    <w:rsid w:val="394D7CA7"/>
    <w:rsid w:val="44530EB7"/>
    <w:rsid w:val="4F36338C"/>
    <w:rsid w:val="54657109"/>
    <w:rsid w:val="55AA33A1"/>
    <w:rsid w:val="65444155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4A48A"/>
  <w15:docId w15:val="{EF49E456-F106-471C-93AE-F3C7D6ED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Safety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11</cp:revision>
  <cp:lastPrinted>2023-05-16T13:13:00Z</cp:lastPrinted>
  <dcterms:created xsi:type="dcterms:W3CDTF">2021-06-21T06:54:00Z</dcterms:created>
  <dcterms:modified xsi:type="dcterms:W3CDTF">2023-05-31T03:51:00Z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