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spacing w:line="28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kinsoku/>
        <w:autoSpaceDE/>
        <w:autoSpaceDN/>
        <w:spacing w:line="230" w:lineRule="exact"/>
        <w:jc w:val="both"/>
        <w:textAlignment w:val="auto"/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安溪县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粮储系统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国有企业公开招聘工作人员计划申报岗位信息表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5"/>
        <w:tblW w:w="504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766"/>
        <w:gridCol w:w="793"/>
        <w:gridCol w:w="777"/>
        <w:gridCol w:w="717"/>
        <w:gridCol w:w="903"/>
        <w:gridCol w:w="1086"/>
        <w:gridCol w:w="982"/>
        <w:gridCol w:w="1719"/>
        <w:gridCol w:w="1241"/>
        <w:gridCol w:w="1708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2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168" w:line="221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65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168" w:line="2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招聘岗位</w:t>
            </w:r>
          </w:p>
        </w:tc>
        <w:tc>
          <w:tcPr>
            <w:tcW w:w="793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167" w:line="219" w:lineRule="auto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招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聘</w:t>
            </w:r>
          </w:p>
          <w:p>
            <w:pPr>
              <w:widowControl w:val="0"/>
              <w:kinsoku/>
              <w:autoSpaceDE/>
              <w:autoSpaceDN/>
              <w:spacing w:before="167" w:line="219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</w:rPr>
              <w:t>人数</w:t>
            </w:r>
          </w:p>
        </w:tc>
        <w:tc>
          <w:tcPr>
            <w:tcW w:w="742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167" w:line="219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所需资格条件</w:t>
            </w:r>
          </w:p>
        </w:tc>
        <w:tc>
          <w:tcPr>
            <w:tcW w:w="1707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  <w:p>
            <w:pPr>
              <w:widowControl w:val="0"/>
              <w:kinsoku/>
              <w:autoSpaceDE/>
              <w:autoSpaceDN/>
              <w:ind w:firstLine="5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招聘方式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spacing w:before="168" w:line="221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笔试科目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23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6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年龄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户籍</w:t>
            </w:r>
          </w:p>
        </w:tc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学历类别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专业要求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</w:t>
            </w:r>
          </w:p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条件</w:t>
            </w:r>
          </w:p>
        </w:tc>
        <w:tc>
          <w:tcPr>
            <w:tcW w:w="1707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tcBorders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仓储部职员</w:t>
            </w: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35周岁</w:t>
            </w:r>
          </w:p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福建省</w:t>
            </w:r>
          </w:p>
        </w:tc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食品科学与工程类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综合基础知识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62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仓储部智能化操作员</w:t>
            </w:r>
          </w:p>
        </w:tc>
        <w:tc>
          <w:tcPr>
            <w:tcW w:w="7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35周岁</w:t>
            </w:r>
          </w:p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以下</w:t>
            </w: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福建省</w:t>
            </w:r>
          </w:p>
        </w:tc>
        <w:tc>
          <w:tcPr>
            <w:tcW w:w="10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全日制</w:t>
            </w:r>
          </w:p>
        </w:tc>
        <w:tc>
          <w:tcPr>
            <w:tcW w:w="171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计算机软件技术类</w:t>
            </w:r>
          </w:p>
        </w:tc>
        <w:tc>
          <w:tcPr>
            <w:tcW w:w="12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0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178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综合基础知识</w:t>
            </w: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Zjg5ZjRkNDA3NzMyMWJjYjJhOTdkNzVlZjU2YjUifQ=="/>
  </w:docVars>
  <w:rsids>
    <w:rsidRoot w:val="7D05082E"/>
    <w:rsid w:val="031014CD"/>
    <w:rsid w:val="03CB7193"/>
    <w:rsid w:val="138741F4"/>
    <w:rsid w:val="1EFB6152"/>
    <w:rsid w:val="26971D6D"/>
    <w:rsid w:val="309D170F"/>
    <w:rsid w:val="6B64707D"/>
    <w:rsid w:val="7D0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Times New Roman" w:hAnsi="Times New Roman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171</Characters>
  <Lines>0</Lines>
  <Paragraphs>0</Paragraphs>
  <TotalTime>1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2023-05-16T06:34:00Z</dcterms:created>
  <dc:creator>刘冬彬</dc:creator>
  <cp:lastModifiedBy>林杜鹏</cp:lastModifiedBy>
  <cp:lastPrinted>2023-05-16T06:50:00Z</cp:lastPrinted>
  <dcterms:modified xsi:type="dcterms:W3CDTF">2023-05-31T08:58:12Z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5879B81BEA134041B486FEAD84C1B293_11</vt:lpwstr>
  </property>
</Properties>
</file>