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Ansi="方正小标宋_GBK" w:eastAsia="方正小标宋_GBK"/>
          <w:color w:val="000000"/>
          <w:sz w:val="40"/>
          <w:szCs w:val="40"/>
        </w:rPr>
      </w:pPr>
      <w:r>
        <w:rPr>
          <w:rFonts w:hint="eastAsia" w:hAnsi="方正小标宋_GBK" w:eastAsia="方正小标宋_GBK"/>
          <w:color w:val="000000"/>
          <w:sz w:val="40"/>
          <w:szCs w:val="40"/>
        </w:rPr>
        <w:t>崇左市20</w:t>
      </w:r>
      <w:r>
        <w:rPr>
          <w:rFonts w:hint="eastAsia" w:hAnsi="方正小标宋_GBK" w:eastAsia="方正小标宋_GBK"/>
          <w:color w:val="000000"/>
          <w:sz w:val="40"/>
          <w:szCs w:val="40"/>
          <w:lang w:val="en-US" w:eastAsia="zh-CN"/>
        </w:rPr>
        <w:t>23</w:t>
      </w:r>
      <w:r>
        <w:rPr>
          <w:rFonts w:hint="eastAsia" w:hAnsi="方正小标宋_GBK" w:eastAsia="方正小标宋_GBK"/>
          <w:color w:val="000000"/>
          <w:sz w:val="40"/>
          <w:szCs w:val="40"/>
        </w:rPr>
        <w:t>年度公务员公开遴选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（一）考生应在规定的时间内到达指定地点参加面试，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</w:t>
      </w:r>
      <w:r>
        <w:rPr>
          <w:rFonts w:hint="eastAsia" w:ascii="仿宋_GB2312"/>
          <w:sz w:val="32"/>
          <w:szCs w:val="32"/>
          <w:lang w:eastAsia="zh-CN"/>
        </w:rPr>
        <w:t>按要求达到指定地点的</w:t>
      </w:r>
      <w:r>
        <w:rPr>
          <w:rFonts w:hint="eastAsia" w:ascii="仿宋_GB2312" w:eastAsia="仿宋_GB2312"/>
          <w:sz w:val="32"/>
          <w:szCs w:val="32"/>
        </w:rPr>
        <w:t>，按自动放弃面试资格处理。</w:t>
      </w:r>
      <w:r>
        <w:rPr>
          <w:rFonts w:hint="eastAsia"/>
          <w:color w:val="000000"/>
          <w:sz w:val="32"/>
          <w:szCs w:val="32"/>
        </w:rPr>
        <w:t>进入考点时，应主动出示居民身份证、纸质笔试准考证及面试</w:t>
      </w:r>
      <w:r>
        <w:rPr>
          <w:rFonts w:hint="eastAsia"/>
          <w:color w:val="000000"/>
          <w:sz w:val="32"/>
          <w:szCs w:val="32"/>
          <w:lang w:eastAsia="zh-CN"/>
        </w:rPr>
        <w:t>通知书核验身份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（二）考生必须遵守面试考场纪律，自觉维护考场秩序，服从主考官和工作人员的管理，诚信参加面试，不得以任何理由违反规定，影响面试。考生</w:t>
      </w:r>
      <w:r>
        <w:rPr>
          <w:rFonts w:hint="eastAsia"/>
          <w:sz w:val="32"/>
          <w:szCs w:val="32"/>
        </w:rPr>
        <w:t>应自</w:t>
      </w:r>
      <w:bookmarkStart w:id="0" w:name="_GoBack"/>
      <w:bookmarkEnd w:id="0"/>
      <w:r>
        <w:rPr>
          <w:rFonts w:hint="eastAsia"/>
          <w:sz w:val="32"/>
          <w:szCs w:val="32"/>
        </w:rPr>
        <w:t>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r>
        <w:rPr>
          <w:rFonts w:hint="eastAsia"/>
          <w:color w:val="000000"/>
          <w:sz w:val="32"/>
          <w:szCs w:val="32"/>
        </w:rPr>
        <w:t>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0D104075"/>
    <w:rsid w:val="1C576303"/>
    <w:rsid w:val="23A14C06"/>
    <w:rsid w:val="2D825A46"/>
    <w:rsid w:val="482B6883"/>
    <w:rsid w:val="4D6F5235"/>
    <w:rsid w:val="59707D0A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2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RD323</cp:lastModifiedBy>
  <dcterms:modified xsi:type="dcterms:W3CDTF">2023-05-30T10:15:27Z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