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spacing w:before="156" w:beforeLines="50" w:line="7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/>
        </w:rPr>
        <w:t>禹城市高新众诚公司2023年面向社会公开招聘教学服务人员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诚信承诺书</w:t>
      </w:r>
    </w:p>
    <w:p>
      <w:pPr>
        <w:pStyle w:val="4"/>
        <w:spacing w:line="560" w:lineRule="exact"/>
        <w:jc w:val="center"/>
        <w:rPr>
          <w:rFonts w:hint="eastAsia"/>
          <w:color w:val="auto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我已仔细阅读《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禹城市高新众诚公司2023年面向社会公开招聘教学服务人员简章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律规定所造成的后果，本人自愿承担全部责任。</w:t>
      </w: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right="640" w:firstLine="4819" w:firstLineChars="150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人签名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（手印）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：</w:t>
      </w:r>
    </w:p>
    <w:p>
      <w:pPr>
        <w:pStyle w:val="4"/>
        <w:spacing w:line="560" w:lineRule="exact"/>
        <w:ind w:right="640" w:firstLine="4819" w:firstLineChars="1500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right="640" w:firstLine="4979" w:firstLineChars="155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年   月   日</w:t>
      </w:r>
    </w:p>
    <w:p>
      <w:pPr>
        <w:rPr>
          <w:color w:val="auto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Y3NDc4YmUwODVhYzBiODVlMWJiYzYwMjk5YjcifQ=="/>
  </w:docVars>
  <w:rsids>
    <w:rsidRoot w:val="25D0758A"/>
    <w:rsid w:val="25D0758A"/>
    <w:rsid w:val="7C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2023-05-31T04:23:00Z</dcterms:created>
  <dc:creator>金吒</dc:creator>
  <cp:lastModifiedBy>金吒</cp:lastModifiedBy>
  <dcterms:modified xsi:type="dcterms:W3CDTF">2023-05-31T04:24:37Z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422F0D0F5DEA4C91967B4CE9E4EB0F32_11</vt:lpwstr>
  </property>
</Properties>
</file>