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D5" w:rsidRPr="00DC46B0" w:rsidRDefault="0027312E">
      <w:pPr>
        <w:adjustRightInd w:val="0"/>
        <w:snapToGrid w:val="0"/>
        <w:spacing w:line="540" w:lineRule="exact"/>
        <w:rPr>
          <w:rFonts w:ascii="方正仿宋简体" w:eastAsia="方正仿宋简体"/>
          <w:b/>
          <w:bCs/>
          <w:szCs w:val="32"/>
        </w:rPr>
      </w:pPr>
      <w:r w:rsidRPr="00DC46B0">
        <w:rPr>
          <w:rFonts w:ascii="方正仿宋简体" w:eastAsia="方正仿宋简体" w:hint="eastAsia"/>
          <w:b/>
          <w:bCs/>
          <w:szCs w:val="32"/>
        </w:rPr>
        <w:t>附件1</w:t>
      </w:r>
    </w:p>
    <w:p w:rsidR="00BC63D5" w:rsidRPr="00DC46B0" w:rsidRDefault="0027312E">
      <w:pPr>
        <w:spacing w:line="520" w:lineRule="exact"/>
        <w:jc w:val="center"/>
        <w:rPr>
          <w:rFonts w:ascii="方正仿宋简体" w:eastAsia="方正仿宋简体" w:hAnsi="仿宋" w:cs="宋体"/>
          <w:b/>
          <w:sz w:val="36"/>
          <w:szCs w:val="36"/>
        </w:rPr>
      </w:pPr>
      <w:r w:rsidRPr="00DC46B0">
        <w:rPr>
          <w:rFonts w:ascii="方正仿宋简体" w:eastAsia="方正仿宋简体" w:hAnsi="仿宋" w:cs="宋体" w:hint="eastAsia"/>
          <w:b/>
          <w:sz w:val="36"/>
          <w:szCs w:val="36"/>
          <w:lang w:bidi="ar"/>
        </w:rPr>
        <w:t>岗位和条件要求一览表</w:t>
      </w: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851"/>
        <w:gridCol w:w="1701"/>
        <w:gridCol w:w="709"/>
        <w:gridCol w:w="567"/>
        <w:gridCol w:w="851"/>
        <w:gridCol w:w="1559"/>
        <w:gridCol w:w="1417"/>
        <w:gridCol w:w="2966"/>
        <w:gridCol w:w="2137"/>
        <w:gridCol w:w="851"/>
        <w:gridCol w:w="1276"/>
      </w:tblGrid>
      <w:tr w:rsidR="008A3661" w:rsidRPr="00DC46B0" w:rsidTr="00AA7DE9">
        <w:trPr>
          <w:trHeight w:val="51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</w:t>
            </w:r>
          </w:p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</w:t>
            </w:r>
          </w:p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招聘对象范围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笔试</w:t>
            </w:r>
          </w:p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开考</w:t>
            </w:r>
          </w:p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比例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备注</w:t>
            </w:r>
          </w:p>
        </w:tc>
      </w:tr>
      <w:tr w:rsidR="00AA7DE9" w:rsidRPr="00DC46B0" w:rsidTr="00203D8F">
        <w:trPr>
          <w:trHeight w:val="41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BC63D5" w:rsidP="00F4099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7DE9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</w:t>
            </w:r>
          </w:p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BC63D5" w:rsidP="00F4099A">
            <w:pPr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3D5" w:rsidRPr="00DC46B0" w:rsidRDefault="00BC63D5" w:rsidP="00F4099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BC63D5" w:rsidP="00F4099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学历与学位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专业条件要求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27312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BC63D5" w:rsidP="00F4099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D5" w:rsidRPr="00DC46B0" w:rsidRDefault="00BC63D5" w:rsidP="00F4099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9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经济与管理学院专任教师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金融学、金融</w:t>
            </w:r>
            <w:r w:rsidR="00BE7CDD">
              <w:rPr>
                <w:rFonts w:ascii="方正仿宋简体" w:eastAsia="方正仿宋简体" w:hAnsi="宋体" w:cs="宋体" w:hint="eastAsia"/>
                <w:sz w:val="21"/>
                <w:szCs w:val="21"/>
              </w:rPr>
              <w:t>*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98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地理与资源科学学院专任教师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</w:t>
            </w:r>
            <w:bookmarkStart w:id="0" w:name="_GoBack"/>
            <w:bookmarkEnd w:id="0"/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气象学、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大气物理学与大气环境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widowControl/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napToGrid/>
                <w:sz w:val="21"/>
                <w:szCs w:val="21"/>
              </w:rPr>
              <w:t>本科须为大气科学或应用气象学专业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98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5D3CCF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5D3CCF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化学化工学院</w:t>
            </w:r>
          </w:p>
          <w:p w:rsidR="00263C5E" w:rsidRPr="005D3CCF" w:rsidRDefault="00E12151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5D3CCF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实验</w:t>
            </w:r>
            <w:r w:rsidR="00263C5E" w:rsidRPr="005D3CCF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制药工程、食品工程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9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5D3CCF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5D3CCF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物理与电子信息工程学院</w:t>
            </w:r>
          </w:p>
          <w:p w:rsidR="00263C5E" w:rsidRPr="005D3CCF" w:rsidRDefault="00E12151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5D3CCF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实验</w:t>
            </w:r>
            <w:r w:rsidR="00263C5E" w:rsidRPr="005D3CCF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E57E9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机械电子工程、</w:t>
            </w:r>
          </w:p>
          <w:p w:rsidR="00263C5E" w:rsidRPr="00DC46B0" w:rsidRDefault="00263C5E" w:rsidP="00E57E9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机械制造及其自动化、</w:t>
            </w:r>
          </w:p>
          <w:p w:rsidR="00263C5E" w:rsidRPr="00DC46B0" w:rsidRDefault="00263C5E" w:rsidP="00E57E9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proofErr w:type="gramStart"/>
            <w:r w:rsidRPr="00460AC5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  <w:lang w:bidi="ar"/>
              </w:rPr>
              <w:t>微机电</w:t>
            </w:r>
            <w:proofErr w:type="gramEnd"/>
            <w:r w:rsidRPr="00460AC5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  <w:lang w:bidi="ar"/>
              </w:rPr>
              <w:t>系统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10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教育科学学院</w:t>
            </w:r>
          </w:p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  <w:r w:rsidR="00810BFF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 xml:space="preserve"> 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017" w:rsidRPr="00DC46B0" w:rsidRDefault="00910017" w:rsidP="00910017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基础心理学（077101）、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发展与教育心理学（077102）、</w:t>
            </w:r>
          </w:p>
          <w:p w:rsidR="00263C5E" w:rsidRPr="00DC46B0" w:rsidRDefault="00263C5E" w:rsidP="00137A7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应用心理学（077103）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9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lastRenderedPageBreak/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教育科学学院</w:t>
            </w:r>
          </w:p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  <w:r w:rsidR="00810BFF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 xml:space="preserve"> 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110135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应用数学、</w:t>
            </w:r>
          </w:p>
          <w:p w:rsidR="00263C5E" w:rsidRPr="00DC46B0" w:rsidRDefault="00263C5E" w:rsidP="00110135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学科教学（数学）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84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数学与信息科学学院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AC5" w:rsidRDefault="00263C5E" w:rsidP="00B03DB8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基础数学</w:t>
            </w:r>
            <w:r w:rsidR="0038587E">
              <w:rPr>
                <w:rFonts w:ascii="方正仿宋简体" w:eastAsia="方正仿宋简体" w:hAnsi="宋体" w:cs="宋体" w:hint="eastAsia"/>
                <w:sz w:val="21"/>
                <w:szCs w:val="21"/>
              </w:rPr>
              <w:t>、</w:t>
            </w:r>
          </w:p>
          <w:p w:rsidR="00263C5E" w:rsidRPr="00DC46B0" w:rsidRDefault="00263C5E" w:rsidP="00B03DB8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应用数学</w:t>
            </w:r>
            <w:r w:rsidR="0038587E">
              <w:rPr>
                <w:rFonts w:ascii="方正仿宋简体" w:eastAsia="方正仿宋简体" w:hAnsi="宋体" w:cs="宋体" w:hint="eastAsia"/>
                <w:sz w:val="21"/>
                <w:szCs w:val="21"/>
              </w:rPr>
              <w:t>、</w:t>
            </w:r>
          </w:p>
          <w:p w:rsidR="00263C5E" w:rsidRPr="00DC46B0" w:rsidRDefault="00263C5E" w:rsidP="00B03DB8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应用统计</w:t>
            </w:r>
            <w:r w:rsidR="00BE7CDD">
              <w:rPr>
                <w:rFonts w:ascii="方正仿宋简体" w:eastAsia="方正仿宋简体" w:hAnsi="宋体" w:cs="宋体" w:hint="eastAsia"/>
                <w:sz w:val="21"/>
                <w:szCs w:val="21"/>
              </w:rPr>
              <w:t>*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1733B2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BE342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数学与信息科学学院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E342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E342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E342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详见</w:t>
            </w:r>
          </w:p>
          <w:p w:rsidR="00263C5E" w:rsidRPr="00DC46B0" w:rsidRDefault="00263C5E" w:rsidP="00BE342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E342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022" w:rsidRDefault="00343022" w:rsidP="00796A8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计算机软件与理论、</w:t>
            </w:r>
          </w:p>
          <w:p w:rsidR="00343022" w:rsidRPr="00460AC5" w:rsidRDefault="00343022" w:rsidP="00796A8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计算机应用技术、</w:t>
            </w:r>
          </w:p>
          <w:p w:rsidR="00263C5E" w:rsidRPr="00DC46B0" w:rsidRDefault="00C52D59" w:rsidP="0085608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460AC5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统计学</w:t>
            </w:r>
            <w:r w:rsidR="00796A82" w:rsidRPr="00460AC5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（0714</w:t>
            </w:r>
            <w:r w:rsidR="00856089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理学类</w:t>
            </w:r>
            <w:r w:rsidR="00796A82" w:rsidRPr="00460AC5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5E" w:rsidRPr="00DC46B0" w:rsidRDefault="00263C5E" w:rsidP="000B23E3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98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BDB" w:rsidRPr="00DC46B0" w:rsidRDefault="00265BDB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BDB" w:rsidRPr="00DC46B0" w:rsidRDefault="00265BDB" w:rsidP="00265BDB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BDB" w:rsidRPr="00DC46B0" w:rsidRDefault="00265BDB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人工智能学院</w:t>
            </w:r>
          </w:p>
          <w:p w:rsidR="00265BDB" w:rsidRPr="00DC46B0" w:rsidRDefault="00265BDB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BDB" w:rsidRPr="00DC46B0" w:rsidRDefault="00265BDB" w:rsidP="004E155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BDB" w:rsidRPr="00DC46B0" w:rsidRDefault="00265BDB" w:rsidP="004E155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BDB" w:rsidRPr="00DC46B0" w:rsidRDefault="00265BDB" w:rsidP="00AB3738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详见</w:t>
            </w:r>
          </w:p>
          <w:p w:rsidR="00265BDB" w:rsidRPr="00DC46B0" w:rsidRDefault="00265BDB" w:rsidP="00AB3738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BDB" w:rsidRPr="00DC46B0" w:rsidRDefault="00265BDB" w:rsidP="00AB3738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BDB" w:rsidRPr="00DC46B0" w:rsidRDefault="00265BDB" w:rsidP="004E155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4A" w:rsidRPr="00304C4A" w:rsidRDefault="00265BDB" w:rsidP="00304C4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sz w:val="21"/>
                <w:szCs w:val="21"/>
              </w:rPr>
            </w:pPr>
            <w:r w:rsidRPr="00304C4A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信息与通信工程</w:t>
            </w:r>
            <w:r w:rsidR="00DC5F86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*</w:t>
            </w:r>
            <w:r w:rsidRPr="00304C4A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、</w:t>
            </w:r>
          </w:p>
          <w:p w:rsidR="00304C4A" w:rsidRPr="00304C4A" w:rsidRDefault="00265BDB" w:rsidP="00304C4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sz w:val="21"/>
                <w:szCs w:val="21"/>
              </w:rPr>
            </w:pPr>
            <w:r w:rsidRPr="00304C4A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控制科学与工程</w:t>
            </w:r>
            <w:r w:rsidR="00DC5F86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*</w:t>
            </w:r>
            <w:r w:rsidRPr="00304C4A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、</w:t>
            </w:r>
          </w:p>
          <w:p w:rsidR="00304C4A" w:rsidRPr="00304C4A" w:rsidRDefault="00265BDB" w:rsidP="00304C4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sz w:val="21"/>
                <w:szCs w:val="21"/>
              </w:rPr>
            </w:pPr>
            <w:r w:rsidRPr="00304C4A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计算机科学与技术</w:t>
            </w:r>
            <w:r w:rsidR="00DC5F86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*</w:t>
            </w:r>
            <w:r w:rsidRPr="00304C4A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、</w:t>
            </w:r>
          </w:p>
          <w:p w:rsidR="00265BDB" w:rsidRPr="00DC46B0" w:rsidRDefault="00265BDB" w:rsidP="00304C4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304C4A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电子信息</w:t>
            </w:r>
            <w:r w:rsidR="00DC5F86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BDB" w:rsidRPr="00DC46B0" w:rsidRDefault="00265BDB" w:rsidP="004E155A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BDB" w:rsidRPr="00DC46B0" w:rsidRDefault="00265BDB" w:rsidP="004E155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BDB" w:rsidRPr="00DC46B0" w:rsidRDefault="00265BDB" w:rsidP="004E155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78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外国语学院</w:t>
            </w:r>
          </w:p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英语语言文学、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外国语言学及应用语言学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E32E23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本科专业为英语、</w:t>
            </w:r>
            <w:r w:rsidR="00E32E23">
              <w:rPr>
                <w:rFonts w:ascii="方正仿宋简体" w:eastAsia="方正仿宋简体" w:hAnsi="宋体" w:cs="宋体" w:hint="eastAsia"/>
                <w:sz w:val="21"/>
                <w:szCs w:val="21"/>
              </w:rPr>
              <w:t xml:space="preserve"> 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翻译、商务英语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97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外国语学院</w:t>
            </w:r>
          </w:p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英语语言文学、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外国语言学及应用语言学、</w:t>
            </w:r>
          </w:p>
          <w:p w:rsidR="00263C5E" w:rsidRPr="00DC46B0" w:rsidRDefault="00263C5E" w:rsidP="006703C9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学科教学（英语）、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本科专业为英语、翻译、商务英语、教育学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84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体育学院</w:t>
            </w:r>
          </w:p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E342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BE342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D0F21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体育学</w:t>
            </w:r>
            <w:r w:rsidR="00DC5F8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*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、体育</w:t>
            </w:r>
            <w:r w:rsidR="00DC5F8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*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1733B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具有</w:t>
            </w:r>
            <w:r w:rsidR="007E616D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乒乓球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国家二级运动员及以上资格证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</w:p>
        </w:tc>
      </w:tr>
      <w:tr w:rsidR="00AA7DE9" w:rsidRPr="00DC46B0" w:rsidTr="00203D8F">
        <w:trPr>
          <w:trHeight w:val="69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F15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图书馆</w:t>
            </w:r>
            <w:r w:rsidR="002F1562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6672B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图书馆学、情报学、图书情报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84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lastRenderedPageBreak/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F15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档案馆</w:t>
            </w:r>
            <w:r w:rsidR="002F1562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BFF" w:rsidRPr="00DC46B0" w:rsidRDefault="00810BFF" w:rsidP="00810BF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810BFF" w:rsidP="00810BF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5DB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档案学、图书馆学、</w:t>
            </w:r>
          </w:p>
          <w:p w:rsidR="00263C5E" w:rsidRPr="00DC46B0" w:rsidRDefault="00263C5E" w:rsidP="00B75DB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情报学、图书情报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中共党员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（含预备党员）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9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计划财务处</w:t>
            </w:r>
          </w:p>
          <w:p w:rsidR="00263C5E" w:rsidRPr="00DC46B0" w:rsidRDefault="002F1562" w:rsidP="00B70FE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会计</w:t>
            </w:r>
            <w:r w:rsidR="00263C5E"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ZJ15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EB52A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会计</w:t>
            </w:r>
            <w:r w:rsidR="00BE7CDD">
              <w:rPr>
                <w:rFonts w:ascii="方正仿宋简体" w:eastAsia="方正仿宋简体" w:hAnsi="宋体" w:cs="宋体" w:hint="eastAsia"/>
                <w:sz w:val="21"/>
                <w:szCs w:val="21"/>
              </w:rPr>
              <w:t>*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、会计学、</w:t>
            </w:r>
            <w:r w:rsidRPr="00BF75CE">
              <w:rPr>
                <w:rFonts w:ascii="方正仿宋简体" w:eastAsia="方正仿宋简体" w:hAnsi="宋体" w:cs="宋体" w:hint="eastAsia"/>
                <w:color w:val="000000" w:themeColor="text1"/>
                <w:sz w:val="21"/>
                <w:szCs w:val="21"/>
              </w:rPr>
              <w:t>财务管理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5E" w:rsidRPr="00DC46B0" w:rsidRDefault="00263C5E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AA7DE9" w:rsidRPr="00DC46B0" w:rsidTr="00203D8F">
        <w:trPr>
          <w:trHeight w:val="197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66" w:rsidRPr="00DC46B0" w:rsidRDefault="007F3F66" w:rsidP="00F4099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教学院</w:t>
            </w:r>
          </w:p>
          <w:p w:rsidR="007F3F66" w:rsidRPr="00DC46B0" w:rsidRDefault="007F3F66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F4099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FD01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F4099A">
            <w:pPr>
              <w:ind w:firstLineChars="50" w:firstLine="105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34643C">
            <w:pPr>
              <w:adjustRightInd w:val="0"/>
              <w:snapToGrid w:val="0"/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7F3F66" w:rsidRPr="00DC46B0" w:rsidRDefault="007F3F66" w:rsidP="0034643C">
            <w:pPr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34643C">
            <w:pPr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1993年1月1日及以后出生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66" w:rsidRPr="00DC46B0" w:rsidRDefault="007F3F66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1358D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A96E75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1.中共党员（含预备党员）；</w:t>
            </w:r>
          </w:p>
          <w:p w:rsidR="007F3F66" w:rsidRPr="00DC46B0" w:rsidRDefault="007F3F66" w:rsidP="00A96E75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2.在高校担任过主要学生干部一年以上；</w:t>
            </w:r>
          </w:p>
          <w:p w:rsidR="007F3F66" w:rsidRPr="00DC46B0" w:rsidRDefault="007F3F66" w:rsidP="00A96E75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3.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需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入住男生宿舍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，限男性报考。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F4099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3F66" w:rsidRPr="00DC46B0" w:rsidRDefault="007F3F66" w:rsidP="00C466A1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有高校辅导员、班主任一年及以上工作经历的报考者，年龄最多可放宽两年，学生干部</w:t>
            </w:r>
            <w:r w:rsidR="00C466A1">
              <w:rPr>
                <w:rFonts w:ascii="方正仿宋简体" w:eastAsia="方正仿宋简体" w:hAnsi="宋体" w:cs="宋体" w:hint="eastAsia"/>
                <w:sz w:val="21"/>
                <w:szCs w:val="21"/>
              </w:rPr>
              <w:t>经历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可</w:t>
            </w:r>
            <w:r w:rsidR="00C466A1">
              <w:rPr>
                <w:rFonts w:ascii="方正仿宋简体" w:eastAsia="方正仿宋简体" w:hAnsi="宋体" w:cs="宋体" w:hint="eastAsia"/>
                <w:sz w:val="21"/>
                <w:szCs w:val="21"/>
              </w:rPr>
              <w:t>不做要求。</w:t>
            </w:r>
          </w:p>
        </w:tc>
      </w:tr>
      <w:tr w:rsidR="00AA7DE9" w:rsidRPr="00DC46B0" w:rsidTr="00203D8F">
        <w:trPr>
          <w:trHeight w:val="192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66" w:rsidRPr="00DC46B0" w:rsidRDefault="007F3F66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教学院</w:t>
            </w:r>
          </w:p>
          <w:p w:rsidR="007F3F66" w:rsidRPr="00DC46B0" w:rsidRDefault="007F3F66" w:rsidP="00263C5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017FB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FD02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7F3F66" w:rsidRPr="00DC46B0" w:rsidRDefault="007F3F66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1993年1月1日及以后出生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66" w:rsidRPr="00DC46B0" w:rsidRDefault="007F3F66" w:rsidP="0034643C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研究生学历、硕士学位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1358D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1358DF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1.中共党员（含预备党员）；</w:t>
            </w:r>
          </w:p>
          <w:p w:rsidR="007F3F66" w:rsidRPr="00DC46B0" w:rsidRDefault="007F3F66" w:rsidP="001358DF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2.在高校担任过主要学生干部一年以上；</w:t>
            </w:r>
          </w:p>
          <w:p w:rsidR="007F3F66" w:rsidRPr="00DC46B0" w:rsidRDefault="007F3F66" w:rsidP="008155E3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3.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需</w:t>
            </w: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</w:rPr>
              <w:t>入住女生宿舍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，限女性报考。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66" w:rsidRPr="00DC46B0" w:rsidRDefault="007F3F66" w:rsidP="00F4099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DC46B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66" w:rsidRPr="00DC46B0" w:rsidRDefault="007F3F66" w:rsidP="00EC0F8F">
            <w:pPr>
              <w:adjustRightInd w:val="0"/>
              <w:snapToGrid w:val="0"/>
              <w:spacing w:line="300" w:lineRule="exact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</w:tbl>
    <w:p w:rsidR="00BC63D5" w:rsidRPr="00DC46B0" w:rsidRDefault="0027312E">
      <w:pPr>
        <w:rPr>
          <w:rFonts w:ascii="方正仿宋简体" w:eastAsia="方正仿宋简体" w:hAnsi="宋体" w:cs="宋体"/>
          <w:sz w:val="24"/>
          <w:szCs w:val="24"/>
          <w:lang w:bidi="ar"/>
        </w:rPr>
      </w:pPr>
      <w:r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注：1.本表各岗位相关的其他条件及要求请见本公告正文；</w:t>
      </w:r>
    </w:p>
    <w:p w:rsidR="00DC5F86" w:rsidRDefault="0027312E">
      <w:pPr>
        <w:ind w:firstLineChars="200" w:firstLine="480"/>
        <w:rPr>
          <w:rFonts w:ascii="方正仿宋简体" w:eastAsia="方正仿宋简体" w:hAnsi="宋体" w:cs="宋体"/>
          <w:sz w:val="24"/>
          <w:szCs w:val="24"/>
          <w:lang w:bidi="ar"/>
        </w:rPr>
      </w:pPr>
      <w:r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2.</w:t>
      </w:r>
      <w:r w:rsidR="00F30D01" w:rsidRPr="00F30D01">
        <w:rPr>
          <w:rFonts w:ascii="方正仿宋简体" w:eastAsia="方正仿宋简体" w:hAnsi="宋体" w:cs="宋体" w:hint="eastAsia"/>
          <w:sz w:val="24"/>
          <w:szCs w:val="24"/>
          <w:lang w:bidi="ar"/>
        </w:rPr>
        <w:t>本表“</w:t>
      </w:r>
      <w:r w:rsidR="00DC5F86" w:rsidRPr="00DC5F86">
        <w:rPr>
          <w:rFonts w:ascii="方正仿宋简体" w:eastAsia="方正仿宋简体" w:hAnsi="宋体" w:cs="宋体" w:hint="eastAsia"/>
          <w:sz w:val="24"/>
          <w:szCs w:val="24"/>
          <w:lang w:bidi="ar"/>
        </w:rPr>
        <w:t>专业条件要求</w:t>
      </w:r>
      <w:r w:rsidR="00F30D01">
        <w:rPr>
          <w:rFonts w:ascii="方正仿宋简体" w:eastAsia="方正仿宋简体" w:hAnsi="宋体" w:cs="宋体" w:hint="eastAsia"/>
          <w:sz w:val="24"/>
          <w:szCs w:val="24"/>
          <w:lang w:bidi="ar"/>
        </w:rPr>
        <w:t>”</w:t>
      </w:r>
      <w:r w:rsidR="00CC3695">
        <w:rPr>
          <w:rFonts w:ascii="方正仿宋简体" w:eastAsia="方正仿宋简体" w:hAnsi="宋体" w:cs="宋体" w:hint="eastAsia"/>
          <w:sz w:val="24"/>
          <w:szCs w:val="24"/>
          <w:lang w:bidi="ar"/>
        </w:rPr>
        <w:t>加“*”</w:t>
      </w:r>
      <w:r w:rsidR="00DC5F86">
        <w:rPr>
          <w:rFonts w:ascii="方正仿宋简体" w:eastAsia="方正仿宋简体" w:hAnsi="宋体" w:cs="宋体" w:hint="eastAsia"/>
          <w:sz w:val="24"/>
          <w:szCs w:val="24"/>
          <w:lang w:bidi="ar"/>
        </w:rPr>
        <w:t>的为一级学科或专业学位类别；</w:t>
      </w:r>
    </w:p>
    <w:p w:rsidR="00BC63D5" w:rsidRPr="00DC46B0" w:rsidRDefault="00DC5F86">
      <w:pPr>
        <w:ind w:firstLineChars="200" w:firstLine="480"/>
        <w:rPr>
          <w:rFonts w:ascii="方正仿宋简体" w:eastAsia="方正仿宋简体" w:hAnsi="宋体" w:cs="宋体"/>
          <w:sz w:val="24"/>
          <w:szCs w:val="24"/>
          <w:lang w:bidi="ar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t>3.</w:t>
      </w:r>
      <w:r w:rsidR="0027312E"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报考者本人有效学位证所载学位应与拟报考岗位的“学位”资格要求相符；报考者本人有效的毕业证所载学历和专业名称，应与拟报考岗位的“学历”和“专业条件要求”两栏分别相符</w:t>
      </w:r>
      <w:r w:rsidR="00631D9C">
        <w:rPr>
          <w:rFonts w:ascii="方正仿宋简体" w:eastAsia="方正仿宋简体" w:hAnsi="宋体" w:cs="宋体" w:hint="eastAsia"/>
          <w:sz w:val="24"/>
          <w:szCs w:val="24"/>
          <w:lang w:bidi="ar"/>
        </w:rPr>
        <w:t>；</w:t>
      </w:r>
    </w:p>
    <w:p w:rsidR="005048DA" w:rsidRPr="00DC46B0" w:rsidRDefault="00DC5F86" w:rsidP="005048DA">
      <w:pPr>
        <w:ind w:firstLineChars="200" w:firstLine="480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t>4</w:t>
      </w:r>
      <w:r w:rsidR="005048DA"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.主要学生干部包括：</w:t>
      </w:r>
      <w:r w:rsidR="00292F5D"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班级（团支部、党支部）班长（书记）</w:t>
      </w:r>
      <w:r w:rsidR="004111AB"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、</w:t>
      </w:r>
      <w:r w:rsidR="00292F5D"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校院两级团委、学生会、研究生</w:t>
      </w:r>
      <w:proofErr w:type="gramStart"/>
      <w:r w:rsidR="00292F5D"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会部门</w:t>
      </w:r>
      <w:proofErr w:type="gramEnd"/>
      <w:r w:rsidR="00292F5D"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t>负责人及其以上。班级、</w:t>
      </w:r>
      <w:r w:rsidR="00292F5D" w:rsidRPr="00DC46B0">
        <w:rPr>
          <w:rFonts w:ascii="方正仿宋简体" w:eastAsia="方正仿宋简体" w:hAnsi="宋体" w:cs="宋体" w:hint="eastAsia"/>
          <w:sz w:val="24"/>
          <w:szCs w:val="24"/>
          <w:lang w:bidi="ar"/>
        </w:rPr>
        <w:lastRenderedPageBreak/>
        <w:t>二级学院主要学生干部经历须由二级学院党委出具证明，校级主要学生干部经历须由校团委、学生管理部门出具证明。</w:t>
      </w:r>
    </w:p>
    <w:sectPr w:rsidR="005048DA" w:rsidRPr="00DC46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68" w:rsidRDefault="00CD4D68">
      <w:pPr>
        <w:spacing w:line="240" w:lineRule="auto"/>
      </w:pPr>
      <w:r>
        <w:separator/>
      </w:r>
    </w:p>
  </w:endnote>
  <w:endnote w:type="continuationSeparator" w:id="0">
    <w:p w:rsidR="00CD4D68" w:rsidRDefault="00CD4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68" w:rsidRDefault="00CD4D68">
      <w:pPr>
        <w:spacing w:line="240" w:lineRule="auto"/>
      </w:pPr>
      <w:r>
        <w:separator/>
      </w:r>
    </w:p>
  </w:footnote>
  <w:footnote w:type="continuationSeparator" w:id="0">
    <w:p w:rsidR="00CD4D68" w:rsidRDefault="00CD4D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NmE5NGI3NDJhOTZlYjA1ODNhMGE5OGEwNjkzNTMifQ=="/>
  </w:docVars>
  <w:rsids>
    <w:rsidRoot w:val="00167719"/>
    <w:rsid w:val="00017FBC"/>
    <w:rsid w:val="00047061"/>
    <w:rsid w:val="000B23E3"/>
    <w:rsid w:val="000C68FB"/>
    <w:rsid w:val="000E1EA0"/>
    <w:rsid w:val="0010394B"/>
    <w:rsid w:val="00110135"/>
    <w:rsid w:val="00132396"/>
    <w:rsid w:val="001358DF"/>
    <w:rsid w:val="00137A7A"/>
    <w:rsid w:val="00167719"/>
    <w:rsid w:val="001733B2"/>
    <w:rsid w:val="001967E6"/>
    <w:rsid w:val="001B1502"/>
    <w:rsid w:val="001C03A7"/>
    <w:rsid w:val="001F4954"/>
    <w:rsid w:val="00203D8F"/>
    <w:rsid w:val="00226EDE"/>
    <w:rsid w:val="002520A2"/>
    <w:rsid w:val="00263C5E"/>
    <w:rsid w:val="00265BDB"/>
    <w:rsid w:val="0027312E"/>
    <w:rsid w:val="00276716"/>
    <w:rsid w:val="00283D1B"/>
    <w:rsid w:val="00284192"/>
    <w:rsid w:val="00292F5D"/>
    <w:rsid w:val="002A0176"/>
    <w:rsid w:val="002A0354"/>
    <w:rsid w:val="002D0F21"/>
    <w:rsid w:val="002F1562"/>
    <w:rsid w:val="00304C4A"/>
    <w:rsid w:val="00311E7A"/>
    <w:rsid w:val="00343022"/>
    <w:rsid w:val="0034643C"/>
    <w:rsid w:val="0036404B"/>
    <w:rsid w:val="00382979"/>
    <w:rsid w:val="0038587E"/>
    <w:rsid w:val="003E5A07"/>
    <w:rsid w:val="003F0B51"/>
    <w:rsid w:val="0040149C"/>
    <w:rsid w:val="004111AB"/>
    <w:rsid w:val="004122CB"/>
    <w:rsid w:val="0043645D"/>
    <w:rsid w:val="00460AC5"/>
    <w:rsid w:val="00465193"/>
    <w:rsid w:val="00497B37"/>
    <w:rsid w:val="005048DA"/>
    <w:rsid w:val="00523E9A"/>
    <w:rsid w:val="00526CFB"/>
    <w:rsid w:val="00590759"/>
    <w:rsid w:val="00591979"/>
    <w:rsid w:val="005A3044"/>
    <w:rsid w:val="005D3CCF"/>
    <w:rsid w:val="005E1D54"/>
    <w:rsid w:val="00631D9C"/>
    <w:rsid w:val="00632097"/>
    <w:rsid w:val="00664332"/>
    <w:rsid w:val="006672B5"/>
    <w:rsid w:val="006703C9"/>
    <w:rsid w:val="00670A3C"/>
    <w:rsid w:val="006A27CD"/>
    <w:rsid w:val="006F4DEB"/>
    <w:rsid w:val="00702C0D"/>
    <w:rsid w:val="00717A61"/>
    <w:rsid w:val="00723994"/>
    <w:rsid w:val="00741435"/>
    <w:rsid w:val="00763197"/>
    <w:rsid w:val="00784756"/>
    <w:rsid w:val="00796A82"/>
    <w:rsid w:val="007E616D"/>
    <w:rsid w:val="007F3F66"/>
    <w:rsid w:val="008066F7"/>
    <w:rsid w:val="00810BFF"/>
    <w:rsid w:val="00811E40"/>
    <w:rsid w:val="008155E3"/>
    <w:rsid w:val="00824AC2"/>
    <w:rsid w:val="00825B89"/>
    <w:rsid w:val="00847FFC"/>
    <w:rsid w:val="00852853"/>
    <w:rsid w:val="00856089"/>
    <w:rsid w:val="008860EF"/>
    <w:rsid w:val="0089754D"/>
    <w:rsid w:val="008A3661"/>
    <w:rsid w:val="008E0567"/>
    <w:rsid w:val="009039E0"/>
    <w:rsid w:val="00910017"/>
    <w:rsid w:val="00916AEC"/>
    <w:rsid w:val="0093196A"/>
    <w:rsid w:val="0093516C"/>
    <w:rsid w:val="00963A70"/>
    <w:rsid w:val="009A68EC"/>
    <w:rsid w:val="009C1B2B"/>
    <w:rsid w:val="00A12F37"/>
    <w:rsid w:val="00A247C9"/>
    <w:rsid w:val="00A42426"/>
    <w:rsid w:val="00A574D0"/>
    <w:rsid w:val="00A96E75"/>
    <w:rsid w:val="00AA7DE9"/>
    <w:rsid w:val="00AC439A"/>
    <w:rsid w:val="00AF5777"/>
    <w:rsid w:val="00B03DB8"/>
    <w:rsid w:val="00B25527"/>
    <w:rsid w:val="00B41E66"/>
    <w:rsid w:val="00B75DB2"/>
    <w:rsid w:val="00BA2438"/>
    <w:rsid w:val="00BC63D5"/>
    <w:rsid w:val="00BE342F"/>
    <w:rsid w:val="00BE7CDD"/>
    <w:rsid w:val="00BF75CE"/>
    <w:rsid w:val="00C14D69"/>
    <w:rsid w:val="00C466A1"/>
    <w:rsid w:val="00C50AF7"/>
    <w:rsid w:val="00C52D59"/>
    <w:rsid w:val="00C85FCF"/>
    <w:rsid w:val="00CA6024"/>
    <w:rsid w:val="00CB6C37"/>
    <w:rsid w:val="00CC3695"/>
    <w:rsid w:val="00CC5F92"/>
    <w:rsid w:val="00CD4D68"/>
    <w:rsid w:val="00CE0AB7"/>
    <w:rsid w:val="00CE251E"/>
    <w:rsid w:val="00D4315B"/>
    <w:rsid w:val="00D57F54"/>
    <w:rsid w:val="00D6269E"/>
    <w:rsid w:val="00D95AD3"/>
    <w:rsid w:val="00D97671"/>
    <w:rsid w:val="00DC46B0"/>
    <w:rsid w:val="00DC5F86"/>
    <w:rsid w:val="00DC6DDA"/>
    <w:rsid w:val="00DF6D69"/>
    <w:rsid w:val="00E12151"/>
    <w:rsid w:val="00E2651F"/>
    <w:rsid w:val="00E32E23"/>
    <w:rsid w:val="00E57E9F"/>
    <w:rsid w:val="00E93517"/>
    <w:rsid w:val="00EB52A9"/>
    <w:rsid w:val="00EC0F8F"/>
    <w:rsid w:val="00EC7A47"/>
    <w:rsid w:val="00EE19AA"/>
    <w:rsid w:val="00F16823"/>
    <w:rsid w:val="00F27135"/>
    <w:rsid w:val="00F30D01"/>
    <w:rsid w:val="00F311EA"/>
    <w:rsid w:val="00F4099A"/>
    <w:rsid w:val="00FC514F"/>
    <w:rsid w:val="00FC6AA7"/>
    <w:rsid w:val="00FE0854"/>
    <w:rsid w:val="015C5633"/>
    <w:rsid w:val="03BA365B"/>
    <w:rsid w:val="082C3238"/>
    <w:rsid w:val="09B72FD5"/>
    <w:rsid w:val="118B40BA"/>
    <w:rsid w:val="163B1676"/>
    <w:rsid w:val="16A62408"/>
    <w:rsid w:val="172B0B5F"/>
    <w:rsid w:val="191775ED"/>
    <w:rsid w:val="19C07C84"/>
    <w:rsid w:val="19C56323"/>
    <w:rsid w:val="19CF7EC7"/>
    <w:rsid w:val="1DE008F5"/>
    <w:rsid w:val="1E8F40C9"/>
    <w:rsid w:val="1EEB7551"/>
    <w:rsid w:val="1F9D13CB"/>
    <w:rsid w:val="217F21D3"/>
    <w:rsid w:val="21F52D2D"/>
    <w:rsid w:val="22CF2CE6"/>
    <w:rsid w:val="22F95FB5"/>
    <w:rsid w:val="230A1F70"/>
    <w:rsid w:val="24CA7555"/>
    <w:rsid w:val="26D94133"/>
    <w:rsid w:val="26EB3E67"/>
    <w:rsid w:val="28327F9F"/>
    <w:rsid w:val="28710D79"/>
    <w:rsid w:val="292D5E63"/>
    <w:rsid w:val="2CC729E4"/>
    <w:rsid w:val="2D3622E0"/>
    <w:rsid w:val="31D2634F"/>
    <w:rsid w:val="31ED0E05"/>
    <w:rsid w:val="329A6E6D"/>
    <w:rsid w:val="42132798"/>
    <w:rsid w:val="42A64B76"/>
    <w:rsid w:val="43762FDE"/>
    <w:rsid w:val="45B002FD"/>
    <w:rsid w:val="45FC4BA7"/>
    <w:rsid w:val="467D0B27"/>
    <w:rsid w:val="46B947C8"/>
    <w:rsid w:val="499C12C5"/>
    <w:rsid w:val="4A4A0D21"/>
    <w:rsid w:val="4ABB1C1E"/>
    <w:rsid w:val="50F33EC0"/>
    <w:rsid w:val="516A3A56"/>
    <w:rsid w:val="521340EE"/>
    <w:rsid w:val="522E0F28"/>
    <w:rsid w:val="52414CD9"/>
    <w:rsid w:val="55D122F6"/>
    <w:rsid w:val="56833D41"/>
    <w:rsid w:val="57F16C7F"/>
    <w:rsid w:val="585E3377"/>
    <w:rsid w:val="5A7616BE"/>
    <w:rsid w:val="5B913553"/>
    <w:rsid w:val="66B477F6"/>
    <w:rsid w:val="6731373A"/>
    <w:rsid w:val="67B35CFF"/>
    <w:rsid w:val="719C2888"/>
    <w:rsid w:val="71ED62B2"/>
    <w:rsid w:val="71F03D46"/>
    <w:rsid w:val="7247477F"/>
    <w:rsid w:val="73BA20A7"/>
    <w:rsid w:val="744D4DE6"/>
    <w:rsid w:val="74E514C2"/>
    <w:rsid w:val="75100625"/>
    <w:rsid w:val="75BA46FD"/>
    <w:rsid w:val="769D2054"/>
    <w:rsid w:val="77976FE6"/>
    <w:rsid w:val="79AB4A88"/>
    <w:rsid w:val="7A545120"/>
    <w:rsid w:val="7CE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="Times New Roman" w:eastAsia="仿宋_GB2312" w:hAnsi="Times New Roman" w:cs="Calibri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351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3517"/>
    <w:rPr>
      <w:rFonts w:ascii="Times New Roman" w:eastAsia="仿宋_GB2312" w:hAnsi="Times New Roman" w:cs="Calibr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="Times New Roman" w:eastAsia="仿宋_GB2312" w:hAnsi="Times New Roman" w:cs="Calibri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351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3517"/>
    <w:rPr>
      <w:rFonts w:ascii="Times New Roman" w:eastAsia="仿宋_GB2312" w:hAnsi="Times New Roman" w:cs="Calibr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7733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赵元</dc:creator>
  <cp:lastModifiedBy>zengwentao</cp:lastModifiedBy>
  <cp:revision>113</cp:revision>
  <cp:lastPrinted>2023-05-30T01:11:00Z</cp:lastPrinted>
  <dcterms:created xsi:type="dcterms:W3CDTF">2023-01-05T07:49:00Z</dcterms:created>
  <dcterms:modified xsi:type="dcterms:W3CDTF">2023-05-31T01:09:00Z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80C840D537A842E09732607105109AD3</vt:lpwstr>
  </property>
</Properties>
</file>