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《高唐县事业单位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优秀青年人才引进</w:t>
      </w:r>
      <w:r>
        <w:rPr>
          <w:rFonts w:hint="eastAsia" w:ascii="黑体" w:hAnsi="宋体" w:eastAsia="黑体"/>
          <w:b/>
          <w:sz w:val="36"/>
          <w:szCs w:val="36"/>
        </w:rPr>
        <w:t>考察登记表》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高唐县优秀青年人才引进公告</w:t>
      </w:r>
      <w:r>
        <w:rPr>
          <w:rFonts w:hint="eastAsia" w:ascii="仿宋_GB2312" w:hAnsi="宋体" w:eastAsia="仿宋_GB2312"/>
          <w:sz w:val="28"/>
          <w:szCs w:val="28"/>
        </w:rPr>
        <w:t>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>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mNDNiYWRiMDQ2ZTc5NmQ0ZGEyZDFjNjQ2Mzg4Nzk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1FCF2559"/>
    <w:rsid w:val="29014A81"/>
    <w:rsid w:val="2DCB1E21"/>
    <w:rsid w:val="347C7084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587</Characters>
  <Lines>4</Lines>
  <Paragraphs>1</Paragraphs>
  <TotalTime>14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循环的太阳</cp:lastModifiedBy>
  <dcterms:modified xsi:type="dcterms:W3CDTF">2023-05-30T01:55:20Z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D086A6EEAC6F4DABBF4A4E283856C0AA</vt:lpwstr>
  </property>
</Properties>
</file>