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1、面试前考生应认真阅读本公告并自觉遵守各项要求。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考生应于指定时间携带指定资料（有效身份证原件、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面试通知书）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及必要文具进入考点报到。未按规定时间进入考点者，视作自动放弃。陪同人员不得进入考点。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所有岗位考生均不得携带任何教学资料进入考点。各招聘岗位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  <w:lang w:eastAsia="zh-CN"/>
        </w:rPr>
        <w:t>（幼教岗位除外）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面试规定教材，由考点统一提供。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报到时请考生主动向工作人员出示指定资料，并主动将封装好的通讯工具资料袋（含手机、智能手表及其他电子传输设备等）交由工作人员集中保管；此后，如发现考生携带通讯工具及其他电子传输设备者，无论是否使用，均视为作弊并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考生应按照考试流程单向流动，不得在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抽签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候考室、备课室和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试考室之间往返折回。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候考期间，考生应自觉听从工作人员管理，不得擅离抽签候考室，不得抽烟，不得大声喧哗。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进入备课室时，考生随身背包统一放置指定区域集中保管。备课室提供备课专用纸。备课完毕的考生可携带备课纸进入面试考室。面试结束，考生不得将备课纸和面试教材带出考场。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面试考试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过程中，考生不得介绍本人姓名及可能影响考官公正评价的其他信息；如有违反者，由考场的主考官当场宣布取消其面试资格。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面试考试结束倒计时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30秒（分多个项目进行面试的岗位，依各项目要求分别计时）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，工作人员举牌提示。时间到，考生应立即停止答题。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考生获知面试成绩后，应在工作人员的引导下立即离开考点，不得滞留。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凡合并考场的面试顺序，按招聘岗位代码由小到大的顺序依次进行。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11、面试当天未按规定时间参加面试的，取消面试资格且不再组织递补。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12、根据岗位招聘计划，按照考生综合成绩从高到低的顺序以1:1比例确定拟进入体检和考察人选。若综合成绩并列的考生，则面试成绩高者进入下一环节。若面试成绩仍并列，则取笔试成绩中《职业能力倾向测验》成绩高者进入下一环节；各科目成绩均并列的，另行安排复试。对于计划招聘人数与参加面试人数未达规定比例的，该岗位正常开考，且考生综合成绩须不低于65分（我区设定的综合成绩合格分数线）方可进入体检、考察环节。面试参考人数少于招聘人数时，该岗位计划相应核减至与参考人数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  <w:t>考生除在接受身份验证、面试考试期间可临时摘除口罩外，其他时间全程佩戴口罩。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面试考试期间，考生应与考官和考务工作人员保持安全距离。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应诚信参考，自觉接受工作人员的监督和检查，服从考点统一管理，不得和考务人员进行非必要交流。对违反考试纪律要求、阻扰工作正常开展、提供虚假信息、不听劝告或情节严重的考生，一经查实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15、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考生应注意提前查询和确认考点位置、交通路线及考试期间天气状况，提前安排行程，做好相关准备，确保考试当天安全、准时到达考点。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考试结束后，教育类考生应每日及时关注“23江岸公招面试考生群”（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QQ群），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保持手机畅通，方便后期的工作联系。如因考生不主动关注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QQ群通知或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手机通讯不畅等原因导致无法联系的，相关后果由考生自行承担。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面试当天，考点免费为下午的候考考生提供午餐。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MwZDc0ZmMyM2QwODQxMTI1YTMzY2IyZWMyMDcifQ=="/>
  </w:docVars>
  <w:rsids>
    <w:rsidRoot w:val="00000000"/>
    <w:rsid w:val="01453025"/>
    <w:rsid w:val="09F47D86"/>
    <w:rsid w:val="0D347EAD"/>
    <w:rsid w:val="0DEE4761"/>
    <w:rsid w:val="0FBF71DA"/>
    <w:rsid w:val="0FDE1AE9"/>
    <w:rsid w:val="10B249DD"/>
    <w:rsid w:val="15BA7E40"/>
    <w:rsid w:val="1C3E1F2C"/>
    <w:rsid w:val="1E2A6014"/>
    <w:rsid w:val="21AC2D6D"/>
    <w:rsid w:val="223E5BEA"/>
    <w:rsid w:val="249E0BC2"/>
    <w:rsid w:val="24AA3A0B"/>
    <w:rsid w:val="25A55F80"/>
    <w:rsid w:val="28EB2EF8"/>
    <w:rsid w:val="2E594D43"/>
    <w:rsid w:val="2F401A78"/>
    <w:rsid w:val="3025720E"/>
    <w:rsid w:val="35243C32"/>
    <w:rsid w:val="371D1E1A"/>
    <w:rsid w:val="37623CD1"/>
    <w:rsid w:val="37F05781"/>
    <w:rsid w:val="39EE157C"/>
    <w:rsid w:val="3D52660F"/>
    <w:rsid w:val="3D6807A9"/>
    <w:rsid w:val="3DC7000C"/>
    <w:rsid w:val="3DDD67A7"/>
    <w:rsid w:val="3DDF13B1"/>
    <w:rsid w:val="406E03DA"/>
    <w:rsid w:val="456047A9"/>
    <w:rsid w:val="45C2075D"/>
    <w:rsid w:val="45F621B4"/>
    <w:rsid w:val="46650827"/>
    <w:rsid w:val="48DA7B6B"/>
    <w:rsid w:val="511D32BF"/>
    <w:rsid w:val="51403254"/>
    <w:rsid w:val="544E765F"/>
    <w:rsid w:val="5F9F0FDE"/>
    <w:rsid w:val="643426F0"/>
    <w:rsid w:val="64B174B3"/>
    <w:rsid w:val="6897117D"/>
    <w:rsid w:val="69564B94"/>
    <w:rsid w:val="6A0B5DCF"/>
    <w:rsid w:val="6F386BC9"/>
    <w:rsid w:val="6FDE65B6"/>
    <w:rsid w:val="702D6D0C"/>
    <w:rsid w:val="70D00C51"/>
    <w:rsid w:val="74FC6A53"/>
    <w:rsid w:val="76B64EC4"/>
    <w:rsid w:val="788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1237</Words>
  <Characters>1252</Characters>
  <Lines>0</Lines>
  <Paragraphs>0</Paragraphs>
  <TotalTime>3</TotalTime>
  <ScaleCrop>false</ScaleCrop>
  <LinksUpToDate>false</LinksUpToDate>
  <CharactersWithSpaces>1322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2022-07-14T03:44:00Z</dcterms:created>
  <dc:creator>rsk-708</dc:creator>
  <cp:lastModifiedBy>rsk-708</cp:lastModifiedBy>
  <dcterms:modified xsi:type="dcterms:W3CDTF">2023-05-29T05:22:57Z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67060252B5894B0BA78D3BF936C9F6F5</vt:lpwstr>
  </property>
</Properties>
</file>