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2023年临沂经济技术开发区芝麻墩中心卫生院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公开招聘专业技术人员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我已仔细阅读了《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年临沂</w:t>
      </w:r>
      <w:r>
        <w:rPr>
          <w:rFonts w:hint="eastAsia" w:ascii="仿宋" w:hAnsi="仿宋" w:cs="仿宋"/>
          <w:color w:val="000000"/>
          <w:spacing w:val="-6"/>
          <w:sz w:val="32"/>
          <w:szCs w:val="32"/>
          <w:lang w:eastAsia="zh-CN"/>
        </w:rPr>
        <w:t>经济技术开发区芝麻墩中心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卫生院公开招聘</w:t>
      </w:r>
      <w:r>
        <w:rPr>
          <w:rFonts w:hint="eastAsia" w:ascii="仿宋" w:hAnsi="仿宋" w:cs="仿宋"/>
          <w:color w:val="000000"/>
          <w:spacing w:val="-6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人员简章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一、自觉遵守招聘公告有关规定。遵守招聘程序，服从招聘安排。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四、如被确定为招聘对象，本人负责协调办理聘用手续的相关工作。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报考人本人签名：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本人身份证号码：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/>
    <w:sectPr>
      <w:pgSz w:w="11906" w:h="16838"/>
      <w:pgMar w:top="2098" w:right="1191" w:bottom="17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WQ0ZTIyZWNjOTNmMGI2M2FlNjEyNmRjNmU2NmQifQ=="/>
  </w:docVars>
  <w:rsids>
    <w:rsidRoot w:val="1EDE7903"/>
    <w:rsid w:val="1EDE7903"/>
    <w:rsid w:val="797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307</Characters>
  <Lines>0</Lines>
  <Paragraphs>0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2023-05-26T03:31:00Z</dcterms:created>
  <dc:creator>WPS_1651884640</dc:creator>
  <cp:lastModifiedBy>WPS_1651884640</cp:lastModifiedBy>
  <dcterms:modified xsi:type="dcterms:W3CDTF">2023-05-26T03:32:49Z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01CD677D4EFE4EF1A82339A414AA6D4B_11</vt:lpwstr>
  </property>
</Properties>
</file>