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CF8F5"/>
        <w:spacing w:before="0" w:beforeAutospacing="0" w:after="120" w:afterAutospacing="0"/>
        <w:ind w:left="0" w:right="0" w:firstLine="516"/>
        <w:jc w:val="left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5"/>
          <w:szCs w:val="25"/>
          <w:shd w:val="clear" w:fill="FCF8F5"/>
        </w:rPr>
        <w:t>1.01岗学员班主任综合成绩</w:t>
      </w:r>
    </w:p>
    <w:tbl>
      <w:tblPr>
        <w:tblW w:w="7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895"/>
        <w:gridCol w:w="967"/>
        <w:gridCol w:w="849"/>
        <w:gridCol w:w="967"/>
        <w:gridCol w:w="837"/>
        <w:gridCol w:w="903"/>
        <w:gridCol w:w="1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笔试成绩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面试成绩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成绩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名次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原始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成绩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按40%折算计入综合成绩</w:t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原始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成绩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按60%折算计入综合成绩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  伟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80.60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32.24</w:t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86.40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51.84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84.08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进入考核、体检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陈华阳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73.70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29.48</w:t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87.40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52.44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81.92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进入考核、体检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谢乾康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77.60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31.04</w:t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84.80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50.88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81.92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进入考核、体检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王业成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74.70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29.88</w:t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82.00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49.20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79.08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俞方轩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80.50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32.20</w:t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76.00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45.60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77.80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黎哲镇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77.60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31.04</w:t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76.80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46.08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77.12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方敏楷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74.20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29.68</w:t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78.20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46.92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76.60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黄泽伟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73.60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29.44</w:t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76.20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45.72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75.16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项旭跃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71.10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28.44</w:t>
            </w: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77.60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46.56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75.00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CF8F5"/>
        <w:spacing w:before="0" w:beforeAutospacing="0" w:after="120" w:afterAutospacing="0"/>
        <w:ind w:left="0" w:right="0" w:firstLine="516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25"/>
          <w:szCs w:val="25"/>
          <w:shd w:val="clear" w:fill="FCF8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CF8F5"/>
        <w:spacing w:before="0" w:beforeAutospacing="0" w:after="120" w:afterAutospacing="0"/>
        <w:ind w:left="0" w:right="0" w:firstLine="516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5"/>
          <w:szCs w:val="25"/>
          <w:shd w:val="clear" w:fill="FCF8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CF8F5"/>
        <w:spacing w:before="0" w:beforeAutospacing="0" w:after="120" w:afterAutospacing="0"/>
        <w:ind w:left="0" w:right="0" w:firstLine="516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5"/>
          <w:szCs w:val="25"/>
          <w:shd w:val="clear" w:fill="FCF8F5"/>
        </w:rPr>
        <w:t>2.02岗学员班主任综合成绩</w:t>
      </w:r>
    </w:p>
    <w:tbl>
      <w:tblPr>
        <w:tblW w:w="7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897"/>
        <w:gridCol w:w="980"/>
        <w:gridCol w:w="826"/>
        <w:gridCol w:w="980"/>
        <w:gridCol w:w="826"/>
        <w:gridCol w:w="906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姓名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笔试成绩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面试成绩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成绩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名次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原始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成绩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按40%折算计入综合成绩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原始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成绩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按60%折算计入综合成绩</w:t>
            </w: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王艺楠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84.60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33.84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82.40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49.44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83.28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进入考核、体检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刘源好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76.90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30.76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87.20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52.32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83.08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进入考核、体检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陈书柳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81.20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32.48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82.00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49.20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81.68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进入考核、体检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吴萍霞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79.90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31.96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82.20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49.32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81.28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黄盈悦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78.40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31.36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79.20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47.52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78.88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游晓珊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74.90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29.96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81.40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48.84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78.80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孙  颖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77.40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30.96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79.20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47.52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78.48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鲍玲清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75.60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30.24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76.60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45.96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76.20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王明莉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75.00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30.00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77.00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46.20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76.20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CF8F5"/>
        <w:spacing w:before="0" w:beforeAutospacing="0" w:after="120" w:afterAutospacing="0"/>
        <w:ind w:left="0" w:right="0" w:firstLine="516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5"/>
          <w:szCs w:val="25"/>
          <w:shd w:val="clear" w:fill="FCF8F5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CF8F5"/>
        <w:spacing w:before="0" w:beforeAutospacing="0" w:after="120" w:afterAutospacing="0"/>
        <w:ind w:left="0" w:right="0" w:firstLine="516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25"/>
          <w:szCs w:val="25"/>
          <w:shd w:val="clear" w:fill="FCF8F5"/>
        </w:rPr>
        <w:t>3.03岗思想政治理论课教师综合成绩</w:t>
      </w:r>
    </w:p>
    <w:tbl>
      <w:tblPr>
        <w:tblW w:w="7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8"/>
        <w:gridCol w:w="897"/>
        <w:gridCol w:w="968"/>
        <w:gridCol w:w="838"/>
        <w:gridCol w:w="980"/>
        <w:gridCol w:w="826"/>
        <w:gridCol w:w="906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笔试成绩</w:t>
            </w:r>
          </w:p>
        </w:tc>
        <w:tc>
          <w:tcPr>
            <w:tcW w:w="1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面试成绩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成绩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名次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原始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成绩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按40%折算计入综合成绩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原始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成绩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按60%折算计入综合成绩</w:t>
            </w:r>
          </w:p>
        </w:tc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林铭娴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66.00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26.40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87.80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52.68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79.08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进入考核、体检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方春兰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74.50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29.80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79.80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47.88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77.68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王  茜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70.00</w:t>
            </w:r>
          </w:p>
        </w:tc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28.00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76.60</w:t>
            </w:r>
          </w:p>
        </w:tc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45.96</w:t>
            </w:r>
          </w:p>
        </w:tc>
        <w:tc>
          <w:tcPr>
            <w:tcW w:w="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73.96</w:t>
            </w:r>
          </w:p>
        </w:tc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CF8F5"/>
        <w:spacing w:before="0" w:beforeAutospacing="0" w:after="120" w:afterAutospacing="0"/>
        <w:ind w:left="0" w:right="0" w:firstLine="516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CF8F5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6A17344B"/>
    <w:rsid w:val="6A17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2023-05-29T07:40:00Z</dcterms:created>
  <dc:creator>lingling</dc:creator>
  <cp:lastModifiedBy>lingling</cp:lastModifiedBy>
  <dcterms:modified xsi:type="dcterms:W3CDTF">2023-05-29T07:40:33Z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DBACF4FCC840464BAB3E1325653B230A_11</vt:lpwstr>
  </property>
</Properties>
</file>