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金乡县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创业导师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13"/>
        <w:gridCol w:w="720"/>
        <w:gridCol w:w="1051"/>
        <w:gridCol w:w="929"/>
        <w:gridCol w:w="1606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生年 月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5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ind w:left="-1099" w:leftChars="-331" w:right="-169" w:rightChars="-51" w:firstLine="214" w:firstLineChars="85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箱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99" w:leftChars="-331" w:right="-169" w:rightChars="-51" w:firstLine="214" w:firstLineChars="85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务职 称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所属导师类别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企业家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专/兼职教师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政策指导专家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创业培训讲师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主要社会兼职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获得荣誉、奖项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指导创业者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创业情况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7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个人简介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52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本人声明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本人已详细阅读本次招募的相关文件，并保证遵守有关规定。申报人承诺提供的信息真实、可靠，如有虚假，由申报人自行承担全部法律责任。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推荐意见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2"/>
              <w:ind w:firstLine="3024" w:firstLineChars="1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2"/>
              <w:ind w:firstLine="3024" w:firstLineChars="1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2"/>
              <w:ind w:firstLine="3024" w:firstLineChars="1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2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所在单位或推荐部门</w:t>
            </w:r>
            <w:r>
              <w:rPr>
                <w:rFonts w:hint="eastAsia" w:ascii="宋体" w:hAnsi="宋体" w:eastAsia="宋体" w:cs="宋体"/>
                <w:sz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章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pStyle w:val="2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7E2350"/>
    <w:rsid w:val="1F702360"/>
    <w:rsid w:val="482075B7"/>
    <w:rsid w:val="76717A6E"/>
    <w:rsid w:val="EB7E2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2023-04-13T10:52:00Z</dcterms:created>
  <dc:creator>quzhou</dc:creator>
  <cp:lastModifiedBy>Let go.</cp:lastModifiedBy>
  <cp:lastPrinted>2023-05-26T02:08:59Z</cp:lastPrinted>
  <dcterms:modified xsi:type="dcterms:W3CDTF">2023-05-26T02:17:41Z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