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5E" w:rsidRPr="0011285E" w:rsidRDefault="0011285E" w:rsidP="0011285E">
      <w:pPr>
        <w:pStyle w:val="2"/>
        <w:ind w:leftChars="0" w:left="0" w:firstLineChars="49" w:firstLine="157"/>
        <w:rPr>
          <w:rFonts w:asciiTheme="majorEastAsia" w:eastAsiaTheme="majorEastAsia" w:hAnsiTheme="majorEastAsia" w:hint="eastAsia"/>
          <w:b/>
          <w:sz w:val="32"/>
        </w:rPr>
      </w:pPr>
      <w:r w:rsidRPr="0011285E">
        <w:rPr>
          <w:rFonts w:asciiTheme="majorEastAsia" w:eastAsiaTheme="majorEastAsia" w:hAnsiTheme="majorEastAsia" w:hint="eastAsia"/>
          <w:b/>
          <w:sz w:val="32"/>
        </w:rPr>
        <w:t>东营市大洋劳务合作有限责任公司招聘岗位计划一览表</w:t>
      </w:r>
    </w:p>
    <w:p w:rsidR="0011285E" w:rsidRPr="0011285E" w:rsidRDefault="0011285E" w:rsidP="0011285E">
      <w:pPr>
        <w:pStyle w:val="2"/>
        <w:ind w:firstLine="643"/>
        <w:rPr>
          <w:rFonts w:asciiTheme="majorEastAsia" w:eastAsiaTheme="majorEastAsia" w:hAnsiTheme="majorEastAsia"/>
          <w:b/>
          <w:sz w:val="32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46"/>
        <w:gridCol w:w="1171"/>
        <w:gridCol w:w="1559"/>
        <w:gridCol w:w="1559"/>
        <w:gridCol w:w="1559"/>
        <w:gridCol w:w="1418"/>
      </w:tblGrid>
      <w:tr w:rsidR="0011285E" w:rsidRPr="001B6D62" w:rsidTr="00E568D3">
        <w:trPr>
          <w:trHeight w:val="890"/>
          <w:jc w:val="center"/>
        </w:trPr>
        <w:tc>
          <w:tcPr>
            <w:tcW w:w="1418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招聘</w:t>
            </w:r>
          </w:p>
          <w:p w:rsidR="0011285E" w:rsidRPr="001B6D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1076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岗位</w:t>
            </w:r>
          </w:p>
        </w:tc>
        <w:tc>
          <w:tcPr>
            <w:tcW w:w="746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招聘</w:t>
            </w:r>
          </w:p>
          <w:p w:rsidR="0011285E" w:rsidRPr="001B6D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1076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人数</w:t>
            </w:r>
          </w:p>
        </w:tc>
        <w:tc>
          <w:tcPr>
            <w:tcW w:w="1171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学历</w:t>
            </w:r>
          </w:p>
        </w:tc>
        <w:tc>
          <w:tcPr>
            <w:tcW w:w="1559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年龄</w:t>
            </w:r>
          </w:p>
        </w:tc>
        <w:tc>
          <w:tcPr>
            <w:tcW w:w="1559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专业</w:t>
            </w:r>
          </w:p>
        </w:tc>
        <w:tc>
          <w:tcPr>
            <w:tcW w:w="1559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其他资格条件</w:t>
            </w:r>
          </w:p>
        </w:tc>
        <w:tc>
          <w:tcPr>
            <w:tcW w:w="1418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备注</w:t>
            </w:r>
          </w:p>
        </w:tc>
      </w:tr>
      <w:tr w:rsidR="0011285E" w:rsidRPr="001B6D62" w:rsidTr="00E568D3">
        <w:trPr>
          <w:trHeight w:val="1090"/>
          <w:jc w:val="center"/>
        </w:trPr>
        <w:tc>
          <w:tcPr>
            <w:tcW w:w="1418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户外血液采集岗位</w:t>
            </w:r>
          </w:p>
        </w:tc>
        <w:tc>
          <w:tcPr>
            <w:tcW w:w="746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171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全日制大专及以上</w:t>
            </w:r>
          </w:p>
        </w:tc>
        <w:tc>
          <w:tcPr>
            <w:tcW w:w="1559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30周岁以下（1992年6月1日以后）</w:t>
            </w:r>
          </w:p>
        </w:tc>
        <w:tc>
          <w:tcPr>
            <w:tcW w:w="1559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护理学</w:t>
            </w:r>
          </w:p>
        </w:tc>
        <w:tc>
          <w:tcPr>
            <w:tcW w:w="1559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须取得护士执业资格证书。</w:t>
            </w:r>
          </w:p>
        </w:tc>
        <w:tc>
          <w:tcPr>
            <w:tcW w:w="1418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rPr>
                <w:rFonts w:asciiTheme="minorEastAsia" w:eastAsiaTheme="minorEastAsia" w:hAnsiTheme="minorEastAsia"/>
                <w:b/>
                <w:bCs/>
                <w:sz w:val="22"/>
                <w:u w:val="single"/>
              </w:rPr>
            </w:pPr>
            <w:r w:rsidRPr="00D10762">
              <w:rPr>
                <w:rFonts w:asciiTheme="minorEastAsia" w:eastAsiaTheme="minorEastAsia" w:hAnsiTheme="minorEastAsia" w:hint="eastAsia"/>
                <w:bCs/>
                <w:sz w:val="22"/>
              </w:rPr>
              <w:t>从事户外血液采集工作</w:t>
            </w:r>
          </w:p>
        </w:tc>
      </w:tr>
      <w:tr w:rsidR="0011285E" w:rsidRPr="001B6D62" w:rsidTr="00E568D3">
        <w:trPr>
          <w:trHeight w:val="1544"/>
          <w:jc w:val="center"/>
        </w:trPr>
        <w:tc>
          <w:tcPr>
            <w:tcW w:w="1418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医疗急救  调度员</w:t>
            </w:r>
          </w:p>
        </w:tc>
        <w:tc>
          <w:tcPr>
            <w:tcW w:w="746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171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全日制大专及以上</w:t>
            </w:r>
          </w:p>
        </w:tc>
        <w:tc>
          <w:tcPr>
            <w:tcW w:w="1559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35周岁以下（1987年6月1日以后）</w:t>
            </w:r>
          </w:p>
        </w:tc>
        <w:tc>
          <w:tcPr>
            <w:tcW w:w="1559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全科医学、临床医学、公共卫生或护理学专业</w:t>
            </w:r>
          </w:p>
        </w:tc>
        <w:tc>
          <w:tcPr>
            <w:tcW w:w="1559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须取得护士执业资格或助理</w:t>
            </w:r>
            <w:proofErr w:type="gramStart"/>
            <w:r w:rsidRPr="00D10762">
              <w:rPr>
                <w:rFonts w:asciiTheme="minorEastAsia" w:eastAsiaTheme="minorEastAsia" w:hAnsiTheme="minorEastAsia" w:hint="eastAsia"/>
                <w:sz w:val="22"/>
              </w:rPr>
              <w:t>医师级</w:t>
            </w:r>
            <w:proofErr w:type="gramEnd"/>
            <w:r w:rsidRPr="00D10762">
              <w:rPr>
                <w:rFonts w:asciiTheme="minorEastAsia" w:eastAsiaTheme="minorEastAsia" w:hAnsiTheme="minorEastAsia" w:hint="eastAsia"/>
                <w:sz w:val="22"/>
              </w:rPr>
              <w:t>以上资格证书。</w:t>
            </w:r>
          </w:p>
        </w:tc>
        <w:tc>
          <w:tcPr>
            <w:tcW w:w="1418" w:type="dxa"/>
            <w:vAlign w:val="center"/>
          </w:tcPr>
          <w:p w:rsidR="0011285E" w:rsidRPr="00D10762" w:rsidRDefault="0011285E" w:rsidP="00E568D3">
            <w:pPr>
              <w:pStyle w:val="a3"/>
              <w:adjustRightInd w:val="0"/>
              <w:snapToGrid w:val="0"/>
              <w:spacing w:beforeAutospacing="0" w:afterAutospacing="0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D10762">
              <w:rPr>
                <w:rFonts w:asciiTheme="minorEastAsia" w:eastAsiaTheme="minorEastAsia" w:hAnsiTheme="minorEastAsia" w:hint="eastAsia"/>
                <w:sz w:val="22"/>
              </w:rPr>
              <w:t>具备计算机基本操作,普通话流利,有一定的英语基础。</w:t>
            </w:r>
          </w:p>
        </w:tc>
      </w:tr>
    </w:tbl>
    <w:p w:rsidR="00C12173" w:rsidRPr="0011285E" w:rsidRDefault="00C12173"/>
    <w:sectPr w:rsidR="00C12173" w:rsidRPr="0011285E" w:rsidSect="00C12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85E"/>
    <w:rsid w:val="0011285E"/>
    <w:rsid w:val="00C1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128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1285E"/>
    <w:pPr>
      <w:spacing w:beforeAutospacing="1" w:afterAutospacing="1"/>
      <w:jc w:val="left"/>
    </w:pPr>
    <w:rPr>
      <w:kern w:val="0"/>
      <w:sz w:val="24"/>
    </w:rPr>
  </w:style>
  <w:style w:type="paragraph" w:styleId="a4">
    <w:name w:val="Body Text Indent"/>
    <w:basedOn w:val="a"/>
    <w:link w:val="Char"/>
    <w:uiPriority w:val="99"/>
    <w:semiHidden/>
    <w:unhideWhenUsed/>
    <w:rsid w:val="0011285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11285E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11285E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12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2023-05-25T05:17:00Z</dcterms:created>
  <dcterms:modified xsi:type="dcterms:W3CDTF">2023-05-25T05:19:00Z</dcterms:modified>
</cp:coreProperties>
</file>