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0" w:afterAutospacing="0" w:line="240" w:lineRule="auto"/>
        <w:textAlignment w:val="auto"/>
        <w:rPr>
          <w:rFonts w:hint="eastAsia" w:ascii="仿宋" w:hAnsi="仿宋" w:eastAsia="仿宋" w:cs="仿宋"/>
          <w:b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附件：枣阳市2023年春季教师资格认定通过名单</w:t>
      </w:r>
      <w:bookmarkEnd w:id="0"/>
    </w:p>
    <w:tbl>
      <w:tblPr>
        <w:tblStyle w:val="4"/>
        <w:tblW w:w="72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76"/>
        <w:gridCol w:w="437"/>
        <w:gridCol w:w="656"/>
        <w:gridCol w:w="546"/>
        <w:gridCol w:w="876"/>
        <w:gridCol w:w="437"/>
        <w:gridCol w:w="656"/>
        <w:gridCol w:w="546"/>
        <w:gridCol w:w="876"/>
        <w:gridCol w:w="437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王诺涵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汪静茹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张年欢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靖翔月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杨顺峰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蒋欣妍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秦诗颖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谢正坤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龚永瑞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龚李纳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马全有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彭澳雪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李甜欣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邱楚阳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李赢娇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戴敏瑞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潘君君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潘韵如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吴怿果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瞿兴岚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马咏琪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陈葛格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臧世毅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张瑾玉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蒋常婧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闫如玉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罗帅奇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马奥子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莘子淳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秦松杰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陈冉静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叶白云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郝灵童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宁馨儿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任炳睿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吴寅瑞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孙俏怡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陈绍怡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隗艳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冯君格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周碧竹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候春悦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聂慧达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钱梦滢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周银蕾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梁聪聪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耿书勤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胡超越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张意茹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高军丽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侯亚黎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付书岳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杨冬琦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高心茹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杨卓凡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廖启凤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谢军梅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齐飘逸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邢怡冉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薛严谨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孙韵卓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陈韶秋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崔兆祎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刘玟延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付裕儿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杜洪霞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高慧宇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杜永龙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李赵欣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习睿思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毛雨萍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魏倩波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ZDQ4NTY2ZGNlM2U5MWUyMTc0OTRhNDU5M2EzNDkifQ=="/>
  </w:docVars>
  <w:rsids>
    <w:rsidRoot w:val="141E65C9"/>
    <w:rsid w:val="097D5DA0"/>
    <w:rsid w:val="0B655C41"/>
    <w:rsid w:val="136B357B"/>
    <w:rsid w:val="141E65C9"/>
    <w:rsid w:val="20DB53A4"/>
    <w:rsid w:val="26F20A84"/>
    <w:rsid w:val="2EF05FA1"/>
    <w:rsid w:val="31D900D5"/>
    <w:rsid w:val="41D50910"/>
    <w:rsid w:val="41FE3E8B"/>
    <w:rsid w:val="51720920"/>
    <w:rsid w:val="6344466B"/>
    <w:rsid w:val="696E0D08"/>
    <w:rsid w:val="6F77220A"/>
    <w:rsid w:val="71764B60"/>
    <w:rsid w:val="7A1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大标题"/>
    <w:basedOn w:val="2"/>
    <w:uiPriority w:val="0"/>
    <w:pPr>
      <w:keepNext/>
      <w:keepLines/>
      <w:spacing w:beforeLines="0" w:after="120" w:line="600" w:lineRule="exact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customStyle="1" w:styleId="7">
    <w:name w:val="一级标题"/>
    <w:basedOn w:val="6"/>
    <w:qFormat/>
    <w:uiPriority w:val="0"/>
    <w:pPr>
      <w:spacing w:after="120" w:line="600" w:lineRule="exact"/>
      <w:ind w:firstLine="883" w:firstLineChars="200"/>
      <w:jc w:val="both"/>
    </w:pPr>
    <w:rPr>
      <w:rFonts w:eastAsia="黑体"/>
      <w:sz w:val="32"/>
    </w:rPr>
  </w:style>
  <w:style w:type="paragraph" w:customStyle="1" w:styleId="8">
    <w:name w:val="公文副标题"/>
    <w:basedOn w:val="1"/>
    <w:uiPriority w:val="0"/>
    <w:pPr>
      <w:keepNext/>
      <w:keepLines/>
      <w:spacing w:before="340" w:beforeLines="0" w:after="330" w:afterLines="0" w:line="576" w:lineRule="auto"/>
      <w:jc w:val="center"/>
      <w:outlineLvl w:val="0"/>
    </w:pPr>
    <w:rPr>
      <w:rFonts w:eastAsia="仿宋" w:asciiTheme="minorAscii" w:hAnsiTheme="minorAscii"/>
      <w:kern w:val="44"/>
      <w:sz w:val="32"/>
    </w:rPr>
  </w:style>
  <w:style w:type="paragraph" w:customStyle="1" w:styleId="9">
    <w:name w:val="二级标题"/>
    <w:basedOn w:val="6"/>
    <w:qFormat/>
    <w:uiPriority w:val="0"/>
    <w:pPr>
      <w:ind w:firstLine="883" w:firstLineChars="200"/>
      <w:jc w:val="both"/>
    </w:pPr>
    <w:rPr>
      <w:rFonts w:eastAsia="楷体"/>
      <w:b/>
      <w:sz w:val="32"/>
    </w:rPr>
  </w:style>
  <w:style w:type="paragraph" w:customStyle="1" w:styleId="10">
    <w:name w:val="三级标题"/>
    <w:basedOn w:val="6"/>
    <w:qFormat/>
    <w:uiPriority w:val="0"/>
    <w:pPr>
      <w:ind w:firstLine="883" w:firstLineChars="200"/>
      <w:jc w:val="both"/>
    </w:pPr>
    <w:rPr>
      <w:rFonts w:eastAsia="仿宋"/>
      <w:b/>
      <w:sz w:val="32"/>
    </w:rPr>
  </w:style>
  <w:style w:type="paragraph" w:customStyle="1" w:styleId="11">
    <w:name w:val="GW正文"/>
    <w:basedOn w:val="12"/>
    <w:uiPriority w:val="0"/>
    <w:rPr>
      <w:b w:val="0"/>
    </w:rPr>
  </w:style>
  <w:style w:type="paragraph" w:customStyle="1" w:styleId="12">
    <w:name w:val="GW三级标题"/>
    <w:basedOn w:val="13"/>
    <w:qFormat/>
    <w:uiPriority w:val="0"/>
    <w:pPr>
      <w:ind w:firstLine="883" w:firstLineChars="200"/>
      <w:jc w:val="both"/>
    </w:pPr>
    <w:rPr>
      <w:rFonts w:eastAsia="仿宋"/>
      <w:b/>
      <w:sz w:val="32"/>
    </w:rPr>
  </w:style>
  <w:style w:type="paragraph" w:customStyle="1" w:styleId="13">
    <w:name w:val="GW大标题"/>
    <w:basedOn w:val="2"/>
    <w:qFormat/>
    <w:uiPriority w:val="0"/>
    <w:pPr>
      <w:keepNext/>
      <w:keepLines/>
      <w:spacing w:beforeLines="0" w:after="120" w:line="600" w:lineRule="exact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customStyle="1" w:styleId="14">
    <w:name w:val="GW二级标题"/>
    <w:basedOn w:val="13"/>
    <w:qFormat/>
    <w:uiPriority w:val="0"/>
    <w:pPr>
      <w:ind w:firstLine="883" w:firstLineChars="200"/>
      <w:jc w:val="both"/>
    </w:pPr>
    <w:rPr>
      <w:rFonts w:eastAsia="楷体"/>
      <w:b/>
      <w:sz w:val="32"/>
    </w:rPr>
  </w:style>
  <w:style w:type="paragraph" w:customStyle="1" w:styleId="15">
    <w:name w:val="GW一级标题"/>
    <w:basedOn w:val="13"/>
    <w:qFormat/>
    <w:uiPriority w:val="0"/>
    <w:pPr>
      <w:spacing w:after="120" w:line="600" w:lineRule="exact"/>
      <w:ind w:firstLine="883" w:firstLineChars="200"/>
      <w:jc w:val="both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2023-05-23T07:08:00Z</dcterms:created>
  <dc:creator>月满云霜</dc:creator>
  <cp:lastModifiedBy>月满云霜</cp:lastModifiedBy>
  <dcterms:modified xsi:type="dcterms:W3CDTF">2023-05-23T07:09:26Z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1988156AEEA4435BA0538739F508B610_11</vt:lpwstr>
  </property>
</Properties>
</file>