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0" w:beforeAutospacing="0" w:after="0" w:afterAutospacing="0" w:line="700" w:lineRule="exact"/>
        <w:jc w:val="left"/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2</w:t>
      </w:r>
    </w:p>
    <w:p>
      <w:pPr>
        <w:pStyle w:val="5"/>
        <w:spacing w:before="0" w:beforeAutospacing="0" w:after="0" w:afterAutospacing="0" w:line="700" w:lineRule="exact"/>
        <w:jc w:val="center"/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eastAsia="zh-CN"/>
        </w:rPr>
        <w:t>考生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“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eastAsia="zh-CN"/>
        </w:rPr>
        <w:t>云面试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”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eastAsia="zh-CN"/>
        </w:rPr>
        <w:t>视频设备要求</w:t>
      </w:r>
    </w:p>
    <w:bookmarkEnd w:id="0"/>
    <w:p>
      <w:pPr>
        <w:pStyle w:val="4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4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eastAsia="zh-CN"/>
        </w:rPr>
        <w:t>一</w:t>
      </w:r>
      <w:r>
        <w:rPr>
          <w:rFonts w:hint="eastAsia" w:ascii="黑体" w:hAnsi="黑体" w:eastAsia="黑体" w:cs="黑体"/>
          <w:sz w:val="32"/>
          <w:szCs w:val="32"/>
          <w:highlight w:val="none"/>
        </w:rPr>
        <w:t>、设备要求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（一）电脑端（用于在线面试）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考生自备带有麦克风、摄像头和储电功能的电脑（建议使用笔记本电脑，以防考试中途断电），电脑配置要求：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eastAsia="zh-CN"/>
        </w:rPr>
        <w:t>（</w:t>
      </w:r>
      <w:r>
        <w:rPr>
          <w:rFonts w:hint="eastAsia" w:ascii="Times New Roman" w:hAnsi="Times New Roman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 xml:space="preserve">操作系统：Windows </w:t>
      </w:r>
      <w:r>
        <w:rPr>
          <w:rFonts w:hint="eastAsia" w:ascii="Times New Roman" w:hAnsi="Times New Roman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7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 xml:space="preserve">、Windows </w:t>
      </w:r>
      <w:r>
        <w:rPr>
          <w:rFonts w:hint="eastAsia" w:ascii="Times New Roman" w:hAnsi="Times New Roman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10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eastAsia="zh-CN"/>
        </w:rPr>
        <w:t>等可使用腾讯会议软件的系统；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（</w:t>
      </w:r>
      <w:r>
        <w:rPr>
          <w:rFonts w:hint="eastAsia" w:ascii="Times New Roman" w:hAnsi="Times New Roman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）内存：</w:t>
      </w:r>
      <w:r>
        <w:rPr>
          <w:rFonts w:hint="eastAsia" w:ascii="Times New Roman" w:hAnsi="Times New Roman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4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G（含）以上，可用内存</w:t>
      </w:r>
      <w:r>
        <w:rPr>
          <w:rFonts w:hint="eastAsia" w:ascii="Times New Roman" w:hAnsi="Times New Roman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G（含）以上；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（</w:t>
      </w:r>
      <w:r>
        <w:rPr>
          <w:rFonts w:hint="eastAsia" w:ascii="Times New Roman" w:hAnsi="Times New Roman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3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）网络：带宽</w:t>
      </w:r>
      <w:r>
        <w:rPr>
          <w:rFonts w:hint="eastAsia" w:ascii="Times New Roman" w:hAnsi="Times New Roman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20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M以上（有线、wifi、热点均可，建议使用有线网络）,可连接互联网且稳定；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（</w:t>
      </w:r>
      <w:r>
        <w:rPr>
          <w:rFonts w:hint="eastAsia" w:ascii="Times New Roman" w:hAnsi="Times New Roman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）摄像头：计算机自带摄像头或外接摄像头；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（</w:t>
      </w:r>
      <w:r>
        <w:rPr>
          <w:rFonts w:hint="eastAsia" w:ascii="Times New Roman" w:hAnsi="Times New Roman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）麦克风：计算机自带具有收音功能的麦克风或外接麦克风（如需外接麦克风，请将其放置在桌面上，正式考试期间不得佩戴耳机）。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（二）移动端（用于拍摄佐证视频）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考生自备一台移动设备（手机或平板），须带有摄像头、具有录音录像功能、可用存储内存</w:t>
      </w:r>
      <w:r>
        <w:rPr>
          <w:rFonts w:hint="eastAsia" w:ascii="Times New Roman" w:hAnsi="Times New Roman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4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G以上，且有能满足连续录像</w:t>
      </w:r>
      <w:r>
        <w:rPr>
          <w:rFonts w:hint="eastAsia" w:ascii="Times New Roman" w:hAnsi="Times New Roman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个小时的电量。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eastAsia="zh-CN"/>
        </w:rPr>
        <w:t>二</w:t>
      </w:r>
      <w:r>
        <w:rPr>
          <w:rFonts w:hint="eastAsia" w:ascii="黑体" w:hAnsi="黑体" w:eastAsia="黑体" w:cs="黑体"/>
          <w:sz w:val="32"/>
          <w:szCs w:val="32"/>
          <w:highlight w:val="none"/>
        </w:rPr>
        <w:t>、考前准备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（</w:t>
      </w:r>
      <w:r>
        <w:rPr>
          <w:rFonts w:hint="eastAsia" w:ascii="Times New Roman" w:hAnsi="Times New Roman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考生必须全程关闭QQ、微信、钉钉、内网通等所有通讯工具。不按此操作导致考试过程中出现故障而影响考试的，由考生自行承担责任。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（</w:t>
      </w:r>
      <w:r>
        <w:rPr>
          <w:rFonts w:hint="eastAsia" w:ascii="Times New Roman" w:hAnsi="Times New Roman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）考生所在的考试环境应为光线充足、封闭、无其他人在场、无他人干扰的场所，场所内不能开启与考试无关的电子设备。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（</w:t>
      </w:r>
      <w:r>
        <w:rPr>
          <w:rFonts w:hint="eastAsia" w:ascii="Times New Roman" w:hAnsi="Times New Roman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）考生应调整好拍摄角度和身体坐姿，并确保电脑端和移动端拍摄范围符合在线考试要求。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电脑端拍摄范围示例：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eastAsia="zh-CN"/>
        </w:rPr>
        <w:drawing>
          <wp:inline distT="0" distB="0" distL="114300" distR="114300">
            <wp:extent cx="2372995" cy="1921510"/>
            <wp:effectExtent l="0" t="0" r="1905" b="8890"/>
            <wp:docPr id="3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片"/>
                    <pic:cNvPicPr>
                      <a:picLocks noChangeAspect="1"/>
                    </pic:cNvPicPr>
                  </pic:nvPicPr>
                  <pic:blipFill>
                    <a:blip r:embed="rId4"/>
                    <a:srcRect l="3136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420"/>
        <w:textAlignment w:val="auto"/>
        <w:rPr>
          <w:rFonts w:hint="default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eastAsia="zh-CN"/>
        </w:rPr>
        <w:t>移动端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拍摄范围示例：</w:t>
      </w:r>
    </w:p>
    <w:p>
      <w:pPr>
        <w:pStyle w:val="5"/>
        <w:widowControl/>
        <w:spacing w:before="0" w:beforeAutospacing="0" w:after="0" w:afterAutospacing="0" w:line="240" w:lineRule="auto"/>
        <w:ind w:firstLine="640" w:firstLineChars="200"/>
        <w:jc w:val="center"/>
        <w:rPr>
          <w:rFonts w:hint="eastAsia" w:ascii="黑体" w:hAnsi="黑体" w:eastAsia="黑体" w:cs="黑体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eastAsia="zh-CN"/>
        </w:rPr>
        <w:drawing>
          <wp:inline distT="0" distB="0" distL="114300" distR="114300">
            <wp:extent cx="2000250" cy="2667000"/>
            <wp:effectExtent l="0" t="0" r="6350" b="0"/>
            <wp:docPr id="4" name="图片 3" descr="1406603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14066037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（</w:t>
      </w:r>
      <w:r>
        <w:rPr>
          <w:rFonts w:hint="eastAsia" w:ascii="Times New Roman" w:hAnsi="Times New Roman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）考生不得使用滤镜等可能导致本人严重失真的设备，上半身不得有饰品，上衣不带纽扣，不得遮挡面部（不得戴口罩），不得戴耳机。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（</w:t>
      </w:r>
      <w:r>
        <w:rPr>
          <w:rFonts w:hint="eastAsia" w:ascii="Times New Roman" w:hAnsi="Times New Roman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</w:rPr>
        <w:t>）为避免来电中断佐证录制，请将佐证视频录制手机调至飞行模式，使用wifi提供网络。考试全程如发现违规使用手机或其他通讯工具的，一律按违纪处理。</w:t>
      </w:r>
    </w:p>
    <w:p>
      <w:pPr>
        <w:pStyle w:val="4"/>
        <w:ind w:left="0" w:leftChars="0" w:firstLine="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/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FkYjUxOGUzOGFlZjY2N2QyMWJiYWNjODg3ZWY5MDQifQ=="/>
  </w:docVars>
  <w:rsids>
    <w:rsidRoot w:val="5E0A6938"/>
    <w:rsid w:val="5E0A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3"/>
    <w:qFormat/>
    <w:uiPriority w:val="0"/>
    <w:pPr>
      <w:spacing w:before="240" w:after="60"/>
      <w:ind w:left="640" w:leftChars="200"/>
      <w:outlineLvl w:val="0"/>
    </w:pPr>
    <w:rPr>
      <w:rFonts w:ascii="Arial" w:hAnsi="Arial"/>
      <w:b/>
    </w:rPr>
  </w:style>
  <w:style w:type="paragraph" w:styleId="3">
    <w:name w:val="Body Text Indent"/>
    <w:basedOn w:val="1"/>
    <w:next w:val="1"/>
    <w:qFormat/>
    <w:uiPriority w:val="0"/>
    <w:pPr>
      <w:ind w:left="420" w:leftChars="200"/>
    </w:pPr>
    <w:rPr>
      <w:kern w:val="0"/>
      <w:sz w:val="20"/>
    </w:rPr>
  </w:style>
  <w:style w:type="paragraph" w:styleId="4">
    <w:name w:val="Normal Indent"/>
    <w:basedOn w:val="1"/>
    <w:unhideWhenUsed/>
    <w:qFormat/>
    <w:uiPriority w:val="99"/>
    <w:pPr>
      <w:widowControl w:val="0"/>
      <w:ind w:firstLine="88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657</Words>
  <Characters>682</Characters>
  <Lines>0</Lines>
  <Paragraphs>0</Paragraphs>
  <TotalTime>1</TotalTime>
  <ScaleCrop>false</ScaleCrop>
  <LinksUpToDate>false</LinksUpToDate>
  <CharactersWithSpaces>684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2023-05-24T02:07:00Z</dcterms:created>
  <dc:creator>摆渡</dc:creator>
  <cp:lastModifiedBy>摆渡</cp:lastModifiedBy>
  <dcterms:modified xsi:type="dcterms:W3CDTF">2023-05-24T02:09:27Z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15E4983ABF2A44BA8CFD7CE8560454AE_11</vt:lpwstr>
  </property>
</Properties>
</file>