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太原理工大学：</w:t>
      </w:r>
      <w:r>
        <w:rPr>
          <w:sz w:val="28"/>
          <w:szCs w:val="28"/>
        </w:rPr>
        <w:t>关于启用公务来访预约系统的通知</w:t>
      </w:r>
    </w:p>
    <w:p>
      <w:pPr>
        <w:jc w:val="center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"https://mp.weixin.qq.com/s/h-hDFUHg1-wg_rucEHidqg"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https://mp.weixin.qq.com/s/h-hDFUHg1-wg_rucEHidqg</w:t>
      </w:r>
      <w:r>
        <w:rPr>
          <w:rFonts w:hint="eastAsia"/>
        </w:rPr>
        <w:fldChar w:fldCharType="end"/>
      </w:r>
    </w:p>
    <w:p>
      <w:pPr>
        <w:jc w:val="center"/>
      </w:pPr>
      <w:r>
        <w:drawing>
          <wp:inline distT="0" distB="0" distL="114300" distR="114300">
            <wp:extent cx="1737360" cy="17983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/>
      <w:r>
        <w:rPr>
          <w:rFonts w:hint="eastAsia"/>
        </w:rPr>
        <w:t>进校人员关注平安校园操作进校预约，部门选：学生就业指导中心，被访者：李云云，电话3176521，事由，参加盐湖区应聘，就可以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4F18FD"/>
    <w:rsid w:val="7D1F54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Wei</dc:creator>
  <cp:lastModifiedBy>Wei</cp:lastModifiedBy>
  <dcterms:modified xsi:type="dcterms:W3CDTF">2023-05-24T11:14:46Z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