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pacing w:val="-10"/>
          <w:sz w:val="37"/>
          <w:szCs w:val="37"/>
        </w:rPr>
      </w:pPr>
      <w:r>
        <w:rPr>
          <w:rFonts w:hint="eastAsia" w:ascii="宋体" w:hAnsi="宋体" w:eastAsia="宋体" w:cs="宋体"/>
          <w:b/>
          <w:bCs/>
          <w:spacing w:val="-10"/>
          <w:sz w:val="37"/>
          <w:szCs w:val="37"/>
        </w:rPr>
        <w:t>劳务派遣人员岗位计划表</w:t>
      </w:r>
    </w:p>
    <w:p>
      <w:pPr>
        <w:jc w:val="center"/>
        <w:rPr>
          <w:rFonts w:hint="eastAsia" w:ascii="宋体" w:hAnsi="宋体" w:eastAsia="宋体" w:cs="宋体"/>
          <w:b/>
          <w:bCs/>
          <w:spacing w:val="-10"/>
          <w:sz w:val="37"/>
          <w:szCs w:val="37"/>
        </w:rPr>
      </w:pPr>
    </w:p>
    <w:p>
      <w:pPr>
        <w:spacing w:line="44" w:lineRule="exact"/>
      </w:pPr>
    </w:p>
    <w:tbl>
      <w:tblPr>
        <w:tblStyle w:val="7"/>
        <w:tblW w:w="14984" w:type="dxa"/>
        <w:tblInd w:w="-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589"/>
        <w:gridCol w:w="1624"/>
        <w:gridCol w:w="765"/>
        <w:gridCol w:w="2637"/>
        <w:gridCol w:w="2283"/>
        <w:gridCol w:w="1426"/>
        <w:gridCol w:w="2130"/>
        <w:gridCol w:w="1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807" w:type="dxa"/>
            <w:vAlign w:val="top"/>
          </w:tcPr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序号</w:t>
            </w:r>
          </w:p>
        </w:tc>
        <w:tc>
          <w:tcPr>
            <w:tcW w:w="1589" w:type="dxa"/>
            <w:vAlign w:val="top"/>
          </w:tcPr>
          <w:p>
            <w:pPr>
              <w:spacing w:line="268" w:lineRule="auto"/>
              <w:jc w:val="center"/>
              <w:rPr>
                <w:rFonts w:hint="eastAsia" w:ascii="Arial"/>
                <w:sz w:val="21"/>
                <w:lang w:eastAsia="zh-CN"/>
              </w:rPr>
            </w:pPr>
          </w:p>
          <w:p>
            <w:pPr>
              <w:spacing w:line="268" w:lineRule="auto"/>
              <w:jc w:val="center"/>
              <w:rPr>
                <w:rFonts w:hint="eastAsia" w:ascii="Arial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公司名称</w:t>
            </w:r>
          </w:p>
        </w:tc>
        <w:tc>
          <w:tcPr>
            <w:tcW w:w="1624" w:type="dxa"/>
            <w:vAlign w:val="top"/>
          </w:tcPr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3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岗位名称</w:t>
            </w:r>
          </w:p>
        </w:tc>
        <w:tc>
          <w:tcPr>
            <w:tcW w:w="765" w:type="dxa"/>
            <w:vAlign w:val="top"/>
          </w:tcPr>
          <w:p>
            <w:pPr>
              <w:spacing w:before="184" w:line="242" w:lineRule="auto"/>
              <w:ind w:left="161" w:right="106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招聘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数量</w:t>
            </w:r>
          </w:p>
        </w:tc>
        <w:tc>
          <w:tcPr>
            <w:tcW w:w="2637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843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职位描述</w:t>
            </w:r>
          </w:p>
        </w:tc>
        <w:tc>
          <w:tcPr>
            <w:tcW w:w="2283" w:type="dxa"/>
            <w:vAlign w:val="top"/>
          </w:tcPr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38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岗位所需专业</w:t>
            </w:r>
          </w:p>
        </w:tc>
        <w:tc>
          <w:tcPr>
            <w:tcW w:w="1426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616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学历</w:t>
            </w:r>
          </w:p>
        </w:tc>
        <w:tc>
          <w:tcPr>
            <w:tcW w:w="2130" w:type="dxa"/>
            <w:vAlign w:val="top"/>
          </w:tcPr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517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1723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</w:trPr>
        <w:tc>
          <w:tcPr>
            <w:tcW w:w="807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spacing w:line="269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恩施市孺子牛城市管理服务有限公司</w:t>
            </w:r>
          </w:p>
        </w:tc>
        <w:tc>
          <w:tcPr>
            <w:tcW w:w="1624" w:type="dxa"/>
            <w:vAlign w:val="center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企划融资工作人员</w:t>
            </w:r>
          </w:p>
        </w:tc>
        <w:tc>
          <w:tcPr>
            <w:tcW w:w="765" w:type="dxa"/>
            <w:vAlign w:val="center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2637" w:type="dxa"/>
            <w:vAlign w:val="center"/>
          </w:tcPr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从事项目融资相关工作</w:t>
            </w:r>
          </w:p>
        </w:tc>
        <w:tc>
          <w:tcPr>
            <w:tcW w:w="22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经济学类、财政学类、金融学类</w:t>
            </w:r>
          </w:p>
        </w:tc>
        <w:tc>
          <w:tcPr>
            <w:tcW w:w="1426" w:type="dxa"/>
            <w:vAlign w:val="center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大专及以上</w:t>
            </w:r>
          </w:p>
        </w:tc>
        <w:tc>
          <w:tcPr>
            <w:tcW w:w="2130" w:type="dxa"/>
            <w:vAlign w:val="center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35周岁及以下（1987年1月1日及以后出生）</w:t>
            </w:r>
          </w:p>
        </w:tc>
        <w:tc>
          <w:tcPr>
            <w:tcW w:w="1723" w:type="dxa"/>
            <w:vAlign w:val="center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试用期1个月（购买社会保险及医疗保险）</w:t>
            </w: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</w:trPr>
        <w:tc>
          <w:tcPr>
            <w:tcW w:w="807" w:type="dxa"/>
            <w:vAlign w:val="top"/>
          </w:tcPr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420" w:firstLineChars="200"/>
              <w:jc w:val="both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589" w:type="dxa"/>
            <w:vAlign w:val="top"/>
          </w:tcPr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恩施市孺子牛城市管理服务有限公司</w:t>
            </w:r>
          </w:p>
        </w:tc>
        <w:tc>
          <w:tcPr>
            <w:tcW w:w="1624" w:type="dxa"/>
            <w:vAlign w:val="top"/>
          </w:tcPr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行政人事部工作人员</w:t>
            </w:r>
          </w:p>
          <w:p>
            <w:pPr>
              <w:spacing w:line="269" w:lineRule="auto"/>
              <w:jc w:val="left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  <w:p>
            <w:pPr>
              <w:spacing w:line="269" w:lineRule="auto"/>
              <w:jc w:val="left"/>
              <w:rPr>
                <w:rFonts w:hint="default" w:ascii="Arial"/>
                <w:sz w:val="21"/>
                <w:lang w:val="en-US" w:eastAsia="zh-CN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1.负责办公室日常事务工作，包括公司文秘、信息工作。</w:t>
            </w:r>
          </w:p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2.负责公司对外联系、宣传工作，工作计划与总结的起草，公文编写与处理。</w:t>
            </w:r>
          </w:p>
          <w:p>
            <w:pPr>
              <w:spacing w:line="269" w:lineRule="auto"/>
              <w:jc w:val="left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default" w:eastAsia="宋体"/>
                <w:sz w:val="21"/>
                <w:lang w:val="en-US" w:eastAsia="zh-CN"/>
              </w:rPr>
              <w:t>3.负责做好公司重大活动的组织协调、服务保障工作和公务活动的接待安排，承担公司会议的会务工作。</w:t>
            </w:r>
          </w:p>
        </w:tc>
        <w:tc>
          <w:tcPr>
            <w:tcW w:w="2283" w:type="dxa"/>
            <w:vAlign w:val="top"/>
          </w:tcPr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630" w:firstLineChars="300"/>
              <w:jc w:val="left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专业不限</w:t>
            </w:r>
          </w:p>
        </w:tc>
        <w:tc>
          <w:tcPr>
            <w:tcW w:w="1426" w:type="dxa"/>
            <w:vAlign w:val="top"/>
          </w:tcPr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ind w:firstLine="420" w:firstLineChars="200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420" w:firstLineChars="200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210" w:firstLineChars="100"/>
              <w:jc w:val="left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大专及以上</w:t>
            </w:r>
          </w:p>
        </w:tc>
        <w:tc>
          <w:tcPr>
            <w:tcW w:w="2130" w:type="dxa"/>
            <w:vAlign w:val="top"/>
          </w:tcPr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ind w:firstLine="420" w:firstLineChars="200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420" w:firstLineChars="200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35周岁及以下</w:t>
            </w:r>
            <w:r>
              <w:rPr>
                <w:rFonts w:hint="eastAsia" w:ascii="Arial"/>
                <w:sz w:val="21"/>
                <w:lang w:val="en-US" w:eastAsia="zh-CN"/>
              </w:rPr>
              <w:t>（1987年1月1日及以后出生）</w:t>
            </w:r>
          </w:p>
        </w:tc>
        <w:tc>
          <w:tcPr>
            <w:tcW w:w="1723" w:type="dxa"/>
            <w:vAlign w:val="top"/>
          </w:tcPr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试用期1个月（购买社会保险及医疗保险）</w:t>
            </w:r>
          </w:p>
          <w:p>
            <w:pPr>
              <w:spacing w:line="269" w:lineRule="auto"/>
              <w:jc w:val="left"/>
              <w:rPr>
                <w:rFonts w:hint="default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</w:trPr>
        <w:tc>
          <w:tcPr>
            <w:tcW w:w="807" w:type="dxa"/>
            <w:vAlign w:val="top"/>
          </w:tcPr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589" w:type="dxa"/>
            <w:vAlign w:val="top"/>
          </w:tcPr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恩施市犇牛建材有限公司</w:t>
            </w:r>
          </w:p>
        </w:tc>
        <w:tc>
          <w:tcPr>
            <w:tcW w:w="1624" w:type="dxa"/>
            <w:vAlign w:val="top"/>
          </w:tcPr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420" w:firstLineChars="200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销售人员</w:t>
            </w:r>
          </w:p>
        </w:tc>
        <w:tc>
          <w:tcPr>
            <w:tcW w:w="765" w:type="dxa"/>
            <w:vAlign w:val="top"/>
          </w:tcPr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从事砂石料等建材销售工作</w:t>
            </w:r>
          </w:p>
        </w:tc>
        <w:tc>
          <w:tcPr>
            <w:tcW w:w="2283" w:type="dxa"/>
            <w:vAlign w:val="top"/>
          </w:tcPr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630" w:firstLineChars="300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专业不限</w:t>
            </w:r>
          </w:p>
          <w:p>
            <w:pPr>
              <w:spacing w:line="269" w:lineRule="auto"/>
              <w:ind w:left="840" w:hanging="840" w:hangingChars="400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需具有2年及以上相关工作经验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  <w:tc>
          <w:tcPr>
            <w:tcW w:w="1426" w:type="dxa"/>
            <w:vAlign w:val="top"/>
          </w:tcPr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ind w:firstLine="420" w:firstLineChars="200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420" w:firstLineChars="200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210" w:firstLineChars="100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大专及以上</w:t>
            </w:r>
          </w:p>
        </w:tc>
        <w:tc>
          <w:tcPr>
            <w:tcW w:w="2130" w:type="dxa"/>
            <w:vAlign w:val="top"/>
          </w:tcPr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ind w:firstLine="420" w:firstLineChars="200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ind w:firstLine="420" w:firstLineChars="200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40周岁及以下</w:t>
            </w:r>
            <w:r>
              <w:rPr>
                <w:rFonts w:hint="eastAsia" w:ascii="Arial"/>
                <w:sz w:val="21"/>
                <w:lang w:val="en-US" w:eastAsia="zh-CN"/>
              </w:rPr>
              <w:t>（198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rFonts w:hint="eastAsia" w:ascii="Arial"/>
                <w:sz w:val="21"/>
                <w:lang w:val="en-US" w:eastAsia="zh-CN"/>
              </w:rPr>
              <w:t>年1月1日及以后出生）</w:t>
            </w:r>
          </w:p>
        </w:tc>
        <w:tc>
          <w:tcPr>
            <w:tcW w:w="1723" w:type="dxa"/>
            <w:vAlign w:val="top"/>
          </w:tcPr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试用期1个月（购买社会保险及医疗保险）</w:t>
            </w:r>
          </w:p>
          <w:p>
            <w:pPr>
              <w:spacing w:line="269" w:lineRule="auto"/>
              <w:jc w:val="left"/>
              <w:rPr>
                <w:rFonts w:hint="default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807" w:type="dxa"/>
            <w:vAlign w:val="top"/>
          </w:tcPr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589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恩施市中恩商业管理有限公司</w:t>
            </w:r>
          </w:p>
        </w:tc>
        <w:tc>
          <w:tcPr>
            <w:tcW w:w="1624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资产管理部运营</w:t>
            </w:r>
            <w:r>
              <w:rPr>
                <w:rFonts w:hint="eastAsia"/>
                <w:sz w:val="21"/>
                <w:lang w:val="en-US" w:eastAsia="zh-CN"/>
              </w:rPr>
              <w:t>人员</w:t>
            </w:r>
          </w:p>
        </w:tc>
        <w:tc>
          <w:tcPr>
            <w:tcW w:w="765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2637" w:type="dxa"/>
            <w:vAlign w:val="top"/>
          </w:tcPr>
          <w:p>
            <w:pPr>
              <w:spacing w:line="269" w:lineRule="auto"/>
              <w:jc w:val="center"/>
              <w:rPr>
                <w:rFonts w:hint="eastAsia"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                </w:t>
            </w:r>
          </w:p>
          <w:p>
            <w:pPr>
              <w:spacing w:line="269" w:lineRule="auto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从事营销、策划、运营管理相关工作</w:t>
            </w:r>
          </w:p>
        </w:tc>
        <w:tc>
          <w:tcPr>
            <w:tcW w:w="2283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both"/>
              <w:rPr>
                <w:rFonts w:hint="eastAsia"/>
                <w:sz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Arial"/>
                <w:sz w:val="21"/>
                <w:lang w:eastAsia="zh-CN"/>
              </w:rPr>
              <w:t>市场营销、商务策划管理、商务管理</w:t>
            </w: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需具有相关工作经验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  <w:tc>
          <w:tcPr>
            <w:tcW w:w="1426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大专及以上</w:t>
            </w:r>
          </w:p>
        </w:tc>
        <w:tc>
          <w:tcPr>
            <w:tcW w:w="2130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35周岁及以下</w:t>
            </w:r>
            <w:r>
              <w:rPr>
                <w:rFonts w:hint="eastAsia" w:ascii="Arial"/>
                <w:sz w:val="21"/>
                <w:lang w:val="en-US" w:eastAsia="zh-CN"/>
              </w:rPr>
              <w:t>（1987年1月1日及以后出生）</w:t>
            </w:r>
          </w:p>
        </w:tc>
        <w:tc>
          <w:tcPr>
            <w:tcW w:w="1723" w:type="dxa"/>
            <w:vAlign w:val="top"/>
          </w:tcPr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试用期1个月（购买社会保险及医疗保险）</w:t>
            </w:r>
          </w:p>
          <w:p>
            <w:pPr>
              <w:spacing w:line="269" w:lineRule="auto"/>
              <w:jc w:val="left"/>
              <w:rPr>
                <w:rFonts w:hint="default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807" w:type="dxa"/>
            <w:vAlign w:val="top"/>
          </w:tcPr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589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恩施市天亿土石方有限公司</w:t>
            </w:r>
          </w:p>
        </w:tc>
        <w:tc>
          <w:tcPr>
            <w:tcW w:w="1624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土石方及弃土场现场管理人员</w:t>
            </w:r>
          </w:p>
        </w:tc>
        <w:tc>
          <w:tcPr>
            <w:tcW w:w="765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2637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从事土石方工程及弃土场现场管理工作</w:t>
            </w:r>
          </w:p>
        </w:tc>
        <w:tc>
          <w:tcPr>
            <w:tcW w:w="2283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ascii="Arial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专业不限</w:t>
            </w:r>
          </w:p>
        </w:tc>
        <w:tc>
          <w:tcPr>
            <w:tcW w:w="1426" w:type="dxa"/>
            <w:vAlign w:val="top"/>
          </w:tcPr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spacing w:line="269" w:lineRule="auto"/>
              <w:ind w:firstLine="210" w:firstLineChars="100"/>
              <w:jc w:val="both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大专及以上</w:t>
            </w:r>
          </w:p>
        </w:tc>
        <w:tc>
          <w:tcPr>
            <w:tcW w:w="2130" w:type="dxa"/>
            <w:vAlign w:val="top"/>
          </w:tcPr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35周岁及以下</w:t>
            </w:r>
            <w:r>
              <w:rPr>
                <w:rFonts w:hint="eastAsia" w:ascii="Arial"/>
                <w:sz w:val="21"/>
                <w:lang w:val="en-US" w:eastAsia="zh-CN"/>
              </w:rPr>
              <w:t>（1987年1月1日及以后出生）</w:t>
            </w:r>
          </w:p>
        </w:tc>
        <w:tc>
          <w:tcPr>
            <w:tcW w:w="1723" w:type="dxa"/>
            <w:vAlign w:val="top"/>
          </w:tcPr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试用期1个月（购买社会保险及医疗保险）</w:t>
            </w: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807" w:type="dxa"/>
            <w:vAlign w:val="top"/>
          </w:tcPr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1589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恩施市福牛物业有限公司</w:t>
            </w:r>
          </w:p>
        </w:tc>
        <w:tc>
          <w:tcPr>
            <w:tcW w:w="1624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综合办公室工作人员</w:t>
            </w:r>
          </w:p>
        </w:tc>
        <w:tc>
          <w:tcPr>
            <w:tcW w:w="765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2637" w:type="dxa"/>
            <w:vAlign w:val="top"/>
          </w:tcPr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1.负责办公室日常事务工作，包括公司文秘、信息工作。</w:t>
            </w:r>
          </w:p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2.负责公司对外联系、宣传工作，工作计划与总结的起草，公文编写与处理。</w:t>
            </w:r>
          </w:p>
          <w:p>
            <w:pPr>
              <w:spacing w:line="269" w:lineRule="auto"/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3.负责财务对账及各单位报账工作。</w:t>
            </w: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2283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专业不限</w:t>
            </w:r>
          </w:p>
        </w:tc>
        <w:tc>
          <w:tcPr>
            <w:tcW w:w="1426" w:type="dxa"/>
            <w:vAlign w:val="top"/>
          </w:tcPr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spacing w:line="269" w:lineRule="auto"/>
              <w:ind w:firstLine="210" w:firstLineChars="10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大专及以上</w:t>
            </w:r>
          </w:p>
        </w:tc>
        <w:tc>
          <w:tcPr>
            <w:tcW w:w="2130" w:type="dxa"/>
            <w:vAlign w:val="top"/>
          </w:tcPr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35周岁及以下</w:t>
            </w:r>
            <w:r>
              <w:rPr>
                <w:rFonts w:hint="eastAsia" w:ascii="Arial"/>
                <w:sz w:val="21"/>
                <w:lang w:val="en-US" w:eastAsia="zh-CN"/>
              </w:rPr>
              <w:t>（1987年1月1日及以后出生）</w:t>
            </w:r>
          </w:p>
        </w:tc>
        <w:tc>
          <w:tcPr>
            <w:tcW w:w="1723" w:type="dxa"/>
            <w:vAlign w:val="top"/>
          </w:tcPr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试用期1个月（购买社会保险及医疗保险）</w:t>
            </w: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</w:tc>
      </w:tr>
    </w:tbl>
    <w:p/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b/>
        <w:bCs/>
        <w:sz w:val="22"/>
        <w:szCs w:val="28"/>
        <w:lang w:val="en-US" w:eastAsia="zh-CN"/>
      </w:rPr>
    </w:pPr>
    <w:r>
      <w:rPr>
        <w:rFonts w:hint="eastAsia" w:eastAsia="宋体"/>
        <w:b/>
        <w:bCs/>
        <w:sz w:val="22"/>
        <w:szCs w:val="28"/>
        <w:lang w:eastAsia="zh-CN"/>
      </w:rPr>
      <w:t>附件</w:t>
    </w:r>
    <w:r>
      <w:rPr>
        <w:rFonts w:hint="eastAsia" w:eastAsia="宋体"/>
        <w:b/>
        <w:bCs/>
        <w:sz w:val="22"/>
        <w:szCs w:val="28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ZjkyMmIzYjUxOGI4OTgwM2NmNDBjMTdlMTA0Y2QifQ=="/>
  </w:docVars>
  <w:rsids>
    <w:rsidRoot w:val="79F76BE6"/>
    <w:rsid w:val="0AC47D16"/>
    <w:rsid w:val="0B8E2F0C"/>
    <w:rsid w:val="0F1A028E"/>
    <w:rsid w:val="0FC14BAE"/>
    <w:rsid w:val="157D3325"/>
    <w:rsid w:val="18192821"/>
    <w:rsid w:val="193006AE"/>
    <w:rsid w:val="1E543091"/>
    <w:rsid w:val="22616D73"/>
    <w:rsid w:val="24C25B60"/>
    <w:rsid w:val="2B5D17D7"/>
    <w:rsid w:val="2F26112F"/>
    <w:rsid w:val="31BD7738"/>
    <w:rsid w:val="344A2B14"/>
    <w:rsid w:val="35861590"/>
    <w:rsid w:val="39A94FBF"/>
    <w:rsid w:val="3BC84A1D"/>
    <w:rsid w:val="57187663"/>
    <w:rsid w:val="57B91294"/>
    <w:rsid w:val="5AA24261"/>
    <w:rsid w:val="6466382B"/>
    <w:rsid w:val="69E62DCB"/>
    <w:rsid w:val="70CB5E68"/>
    <w:rsid w:val="71D47A3D"/>
    <w:rsid w:val="74B80DF9"/>
    <w:rsid w:val="79F7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748</Words>
  <Characters>778</Characters>
  <Lines>0</Lines>
  <Paragraphs>0</Paragraphs>
  <TotalTime>1</TotalTime>
  <ScaleCrop>false</ScaleCrop>
  <LinksUpToDate>false</LinksUpToDate>
  <CharactersWithSpaces>830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2023-01-06T05:32:00Z</dcterms:created>
  <dc:creator>灬陌上人如玉灬</dc:creator>
  <cp:lastModifiedBy>爱是一种信仰</cp:lastModifiedBy>
  <cp:lastPrinted>2023-05-19T06:59:42Z</cp:lastPrinted>
  <dcterms:modified xsi:type="dcterms:W3CDTF">2023-05-19T07:00:02Z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B5ACB3A61C9344BE9FF765371CF4364C</vt:lpwstr>
  </property>
</Properties>
</file>