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outlineLvl w:val="9"/>
        <w:rPr>
          <w:rFonts w:hint="default"/>
          <w:lang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  <w:t>吕梁市高新技术发展研究院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 w:bidi="ar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度招才引智体检及考察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567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《吕梁市高新技术发展研究院2023年度招才引智实施方案》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，经吕梁市高新技术发展研究院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2023年度单位招才引智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领导组研究，现将吕梁市高新技术发展研究院2023年度事业单位招才引智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体检及考察有关事项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firstLine="640" w:firstLineChars="200"/>
        <w:jc w:val="left"/>
        <w:textAlignment w:val="auto"/>
        <w:rPr>
          <w:rFonts w:hint="eastAsia" w:ascii="仿宋_GB2312" w:hAnsi="仿宋_GB2312" w:eastAsia="宋体" w:cs="仿宋_GB2312"/>
          <w:b/>
          <w:bCs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Calibri" w:eastAsia="黑体" w:cs="黑体"/>
          <w:b w:val="0"/>
          <w:bCs w:val="0"/>
          <w:sz w:val="32"/>
          <w:szCs w:val="32"/>
          <w:lang w:val="en-US" w:eastAsia="zh-CN"/>
        </w:rPr>
        <w:t>一、体检对象确定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 w:val="0"/>
        <w:spacing w:line="600" w:lineRule="exact"/>
        <w:ind w:firstLine="640" w:firstLineChars="200"/>
        <w:rPr>
          <w:rFonts w:hint="eastAsia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1.体检和考察对象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adjustRightInd/>
        <w:snapToGrid w:val="0"/>
        <w:spacing w:line="600" w:lineRule="exact"/>
        <w:ind w:left="640" w:firstLine="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仿宋_GB2312" w:hAnsi="仿宋" w:eastAsia="仿宋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在面试70分及以上考生中，根据综合成绩从高分到低分的顺序，按拟招聘人数1:1的比例确定体检和考察人选，末位成绩并列时，按笔试成绩从高分到低分的顺序确定体检人选；若笔试成绩仍相同时，就综合成绩相同的人员加试一场面试，按面试加试成绩高的进入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 w:val="0"/>
        <w:spacing w:line="600" w:lineRule="exact"/>
        <w:ind w:firstLine="642" w:firstLineChars="200"/>
        <w:rPr>
          <w:rFonts w:hint="eastAsia" w:ascii="仿宋_GB2312" w:hAnsi="Calibri" w:eastAsia="仿宋_GB2312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b/>
          <w:bCs/>
          <w:color w:val="000000"/>
          <w:sz w:val="32"/>
          <w:szCs w:val="32"/>
          <w:lang w:val="en-US" w:eastAsia="zh-CN"/>
        </w:rPr>
        <w:t>具体名单如下：</w:t>
      </w:r>
    </w:p>
    <w:tbl>
      <w:tblPr>
        <w:tblStyle w:val="5"/>
        <w:tblpPr w:leftFromText="180" w:rightFromText="180" w:vertAnchor="text" w:horzAnchor="page" w:tblpXSpec="center" w:tblpY="236"/>
        <w:tblOverlap w:val="never"/>
        <w:tblW w:w="113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1327"/>
        <w:gridCol w:w="1275"/>
        <w:gridCol w:w="1140"/>
        <w:gridCol w:w="1410"/>
        <w:gridCol w:w="1275"/>
        <w:gridCol w:w="1275"/>
        <w:gridCol w:w="929"/>
        <w:gridCol w:w="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报考单位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报考岗位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姓</w:t>
            </w:r>
            <w:r>
              <w:rPr>
                <w:rFonts w:hint="eastAsia" w:ascii="仿宋_GB2312" w:hAnsi="Calibri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性</w:t>
            </w:r>
            <w:r>
              <w:rPr>
                <w:rFonts w:hint="eastAsia" w:ascii="仿宋_GB2312" w:hAnsi="Calibri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别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笔试准考证号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笔试</w:t>
            </w:r>
            <w:r>
              <w:rPr>
                <w:rFonts w:hint="eastAsia" w:ascii="仿宋_GB2312" w:hAnsi="Calibri" w:eastAsia="仿宋_GB2312" w:cs="仿宋_GB2312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成绩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成绩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成绩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default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default" w:ascii="仿宋_GB2312" w:eastAsia="仿宋_GB2312" w:cs="仿宋_GB2312"/>
                <w:sz w:val="24"/>
                <w:lang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8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val="en-US" w:eastAsia="zh-CN"/>
              </w:rPr>
              <w:t>吕梁市高新技术发展研究院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val="en-US" w:eastAsia="zh-CN"/>
              </w:rPr>
              <w:t>专业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技术</w:t>
            </w:r>
            <w:r>
              <w:rPr>
                <w:rFonts w:hint="eastAsia" w:ascii="仿宋_GB2312" w:hAnsi="Calibri" w:eastAsia="仿宋_GB2312" w:cs="仿宋_GB2312"/>
                <w:sz w:val="24"/>
                <w:lang w:val="en-US" w:eastAsia="zh-CN"/>
              </w:rPr>
              <w:t>岗位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尹雨娟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Calibri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11423101222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74.6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80.18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76.832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刘思源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11423101211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74.8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78.78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76.392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何滢婕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11423094505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73.8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80.06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76.304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8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王涛涛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11423122518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73.5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79.38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75.852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jc w:val="left"/>
        <w:textAlignment w:val="auto"/>
        <w:rPr>
          <w:rFonts w:hint="eastAsia" w:ascii="黑体" w:hAnsi="Calibri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Calibri" w:eastAsia="黑体" w:cs="黑体"/>
          <w:b w:val="0"/>
          <w:bCs w:val="0"/>
          <w:sz w:val="32"/>
          <w:szCs w:val="32"/>
          <w:lang w:val="en-US" w:eastAsia="zh-CN"/>
        </w:rPr>
        <w:t>二、体检时间及集中地点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238" w:leftChars="304" w:hanging="1600" w:hangingChars="500"/>
        <w:jc w:val="left"/>
        <w:textAlignment w:val="auto"/>
        <w:rPr>
          <w:rFonts w:hint="default" w:ascii="仿宋_GB2312" w:hAnsi="Calibri" w:eastAsia="仿宋_GB2312" w:cs="Times New Roman"/>
          <w:b w:val="0"/>
          <w:bCs w:val="0"/>
          <w:sz w:val="32"/>
          <w:szCs w:val="30"/>
          <w:lang w:val="en-US" w:eastAsia="zh-CN"/>
        </w:rPr>
      </w:pPr>
      <w:r>
        <w:rPr>
          <w:rFonts w:hint="eastAsia" w:ascii="仿宋_GB2312" w:hAnsi="Calibri" w:eastAsia="仿宋_GB2312" w:cs="Times New Roman"/>
          <w:b w:val="0"/>
          <w:bCs w:val="0"/>
          <w:sz w:val="32"/>
          <w:szCs w:val="30"/>
          <w:lang w:val="en-US" w:eastAsia="zh-CN"/>
        </w:rPr>
        <w:t>时间：2023年5月</w:t>
      </w:r>
      <w:r>
        <w:rPr>
          <w:rFonts w:hint="default" w:ascii="仿宋_GB2312" w:eastAsia="仿宋_GB2312" w:cs="Times New Roman"/>
          <w:b w:val="0"/>
          <w:bCs w:val="0"/>
          <w:sz w:val="32"/>
          <w:szCs w:val="30"/>
          <w:lang w:eastAsia="zh-CN"/>
        </w:rPr>
        <w:t>2</w:t>
      </w:r>
      <w:r>
        <w:rPr>
          <w:rFonts w:hint="default" w:ascii="仿宋_GB2312" w:eastAsia="仿宋_GB2312" w:cs="Times New Roman"/>
          <w:b w:val="0"/>
          <w:bCs w:val="0"/>
          <w:sz w:val="32"/>
          <w:szCs w:val="30"/>
          <w:lang w:val="en-US" w:eastAsia="zh-CN"/>
        </w:rPr>
        <w:t>5</w:t>
      </w:r>
      <w:r>
        <w:rPr>
          <w:rFonts w:hint="eastAsia" w:ascii="仿宋_GB2312" w:hAnsi="Calibri" w:eastAsia="仿宋_GB2312" w:cs="Times New Roman"/>
          <w:b w:val="0"/>
          <w:bCs w:val="0"/>
          <w:sz w:val="32"/>
          <w:szCs w:val="30"/>
          <w:lang w:val="en-US" w:eastAsia="zh-CN"/>
        </w:rPr>
        <w:t>日 上午：</w:t>
      </w:r>
      <w:r>
        <w:rPr>
          <w:rFonts w:hint="eastAsia" w:ascii="仿宋_GB2312" w:eastAsia="仿宋_GB2312" w:cs="Times New Roman"/>
          <w:b w:val="0"/>
          <w:bCs w:val="0"/>
          <w:sz w:val="32"/>
          <w:szCs w:val="30"/>
          <w:lang w:val="en-US" w:eastAsia="zh-CN"/>
        </w:rPr>
        <w:t>8</w:t>
      </w:r>
      <w:r>
        <w:rPr>
          <w:rFonts w:hint="eastAsia" w:ascii="仿宋_GB2312" w:hAnsi="Calibri" w:eastAsia="仿宋_GB2312" w:cs="Times New Roman"/>
          <w:b w:val="0"/>
          <w:bCs w:val="0"/>
          <w:sz w:val="32"/>
          <w:szCs w:val="30"/>
          <w:lang w:val="en-US" w:eastAsia="zh-CN"/>
        </w:rPr>
        <w:t>：</w:t>
      </w:r>
      <w:r>
        <w:rPr>
          <w:rFonts w:hint="default" w:ascii="仿宋_GB2312" w:hAnsi="Calibri" w:eastAsia="仿宋_GB2312" w:cs="Times New Roman"/>
          <w:b w:val="0"/>
          <w:bCs w:val="0"/>
          <w:sz w:val="32"/>
          <w:szCs w:val="30"/>
          <w:lang w:val="en-US" w:eastAsia="zh-CN"/>
        </w:rPr>
        <w:t>00-12</w:t>
      </w:r>
      <w:r>
        <w:rPr>
          <w:rFonts w:hint="eastAsia" w:ascii="仿宋_GB2312" w:hAnsi="Calibri" w:eastAsia="仿宋_GB2312" w:cs="Times New Roman"/>
          <w:b w:val="0"/>
          <w:bCs w:val="0"/>
          <w:sz w:val="32"/>
          <w:szCs w:val="30"/>
          <w:lang w:val="en-US" w:eastAsia="zh-CN"/>
        </w:rPr>
        <w:t>：</w:t>
      </w:r>
      <w:r>
        <w:rPr>
          <w:rFonts w:hint="default" w:ascii="仿宋_GB2312" w:hAnsi="Calibri" w:eastAsia="仿宋_GB2312" w:cs="Times New Roman"/>
          <w:b w:val="0"/>
          <w:bCs w:val="0"/>
          <w:sz w:val="32"/>
          <w:szCs w:val="30"/>
          <w:lang w:val="en-US" w:eastAsia="zh-CN"/>
        </w:rPr>
        <w:t>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238" w:leftChars="304" w:hanging="1600" w:hangingChars="500"/>
        <w:jc w:val="left"/>
        <w:textAlignment w:val="auto"/>
        <w:rPr>
          <w:rFonts w:hint="default" w:ascii="仿宋_GB2312" w:hAnsi="Calibri" w:eastAsia="仿宋_GB2312" w:cs="Times New Roman"/>
          <w:b w:val="0"/>
          <w:bCs w:val="0"/>
          <w:color w:val="FF0000"/>
          <w:sz w:val="32"/>
          <w:szCs w:val="30"/>
          <w:lang w:eastAsia="zh-CN"/>
        </w:rPr>
      </w:pPr>
      <w:r>
        <w:rPr>
          <w:rFonts w:hint="eastAsia" w:ascii="仿宋_GB2312" w:hAnsi="Calibri" w:eastAsia="仿宋_GB2312" w:cs="Times New Roman"/>
          <w:b w:val="0"/>
          <w:bCs w:val="0"/>
          <w:sz w:val="32"/>
          <w:szCs w:val="30"/>
          <w:lang w:val="en-US" w:eastAsia="zh-CN"/>
        </w:rPr>
        <w:t>集中地点：吕梁宾馆北门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238" w:leftChars="304" w:hanging="1600" w:hangingChars="500"/>
        <w:jc w:val="left"/>
        <w:textAlignment w:val="auto"/>
        <w:rPr>
          <w:rFonts w:hint="default" w:ascii="仿宋_GB2312" w:hAnsi="Calibri" w:eastAsia="仿宋_GB2312" w:cs="Times New Roman"/>
          <w:b w:val="0"/>
          <w:bCs w:val="0"/>
          <w:sz w:val="32"/>
          <w:szCs w:val="30"/>
          <w:lang w:eastAsia="zh-CN"/>
        </w:rPr>
      </w:pPr>
      <w:r>
        <w:rPr>
          <w:rFonts w:hint="eastAsia" w:ascii="仿宋_GB2312" w:hAnsi="Calibri" w:eastAsia="仿宋_GB2312" w:cs="Times New Roman"/>
          <w:b w:val="0"/>
          <w:bCs w:val="0"/>
          <w:sz w:val="32"/>
          <w:szCs w:val="30"/>
          <w:lang w:val="en-US" w:eastAsia="zh-CN"/>
        </w:rPr>
        <w:t>集中时间：</w:t>
      </w:r>
      <w:r>
        <w:rPr>
          <w:rFonts w:hint="default" w:ascii="仿宋_GB2312" w:hAnsi="Calibri" w:eastAsia="仿宋_GB2312" w:cs="Times New Roman"/>
          <w:b w:val="0"/>
          <w:bCs w:val="0"/>
          <w:sz w:val="32"/>
          <w:szCs w:val="30"/>
          <w:lang w:val="en-US" w:eastAsia="zh-CN"/>
        </w:rPr>
        <w:t>5</w:t>
      </w:r>
      <w:r>
        <w:rPr>
          <w:rFonts w:hint="default" w:ascii="仿宋_GB2312" w:eastAsia="仿宋_GB2312" w:cs="Times New Roman"/>
          <w:b w:val="0"/>
          <w:bCs w:val="0"/>
          <w:sz w:val="32"/>
          <w:szCs w:val="30"/>
          <w:lang w:eastAsia="zh-CN"/>
        </w:rPr>
        <w:t xml:space="preserve">月 </w:t>
      </w:r>
      <w:r>
        <w:rPr>
          <w:rFonts w:hint="default" w:ascii="仿宋_GB2312" w:eastAsia="仿宋_GB2312" w:cs="Times New Roman"/>
          <w:b w:val="0"/>
          <w:bCs w:val="0"/>
          <w:sz w:val="32"/>
          <w:szCs w:val="30"/>
          <w:lang w:val="en-US" w:eastAsia="zh-CN"/>
        </w:rPr>
        <w:t>25</w:t>
      </w:r>
      <w:r>
        <w:rPr>
          <w:rFonts w:hint="default" w:ascii="仿宋_GB2312" w:eastAsia="仿宋_GB2312" w:cs="Times New Roman"/>
          <w:b w:val="0"/>
          <w:bCs w:val="0"/>
          <w:sz w:val="32"/>
          <w:szCs w:val="30"/>
          <w:lang w:eastAsia="zh-CN"/>
        </w:rPr>
        <w:t>日 上午</w:t>
      </w:r>
      <w:r>
        <w:rPr>
          <w:rFonts w:hint="eastAsia" w:ascii="仿宋_GB2312" w:eastAsia="仿宋_GB2312" w:cs="Times New Roman"/>
          <w:b w:val="0"/>
          <w:bCs w:val="0"/>
          <w:sz w:val="32"/>
          <w:szCs w:val="30"/>
          <w:lang w:val="en-US" w:eastAsia="zh-CN"/>
        </w:rPr>
        <w:t>8：</w:t>
      </w:r>
      <w:r>
        <w:rPr>
          <w:rFonts w:hint="default" w:ascii="仿宋_GB2312" w:eastAsia="仿宋_GB2312" w:cs="Times New Roman"/>
          <w:b w:val="0"/>
          <w:bCs w:val="0"/>
          <w:sz w:val="32"/>
          <w:szCs w:val="30"/>
          <w:lang w:val="en-US" w:eastAsia="zh-CN"/>
        </w:rPr>
        <w:t>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238" w:leftChars="304" w:hanging="1600" w:hangingChars="500"/>
        <w:jc w:val="left"/>
        <w:textAlignment w:val="auto"/>
        <w:rPr>
          <w:rFonts w:hint="eastAsia" w:ascii="黑体" w:hAnsi="Calibri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Calibri" w:eastAsia="黑体" w:cs="黑体"/>
          <w:b w:val="0"/>
          <w:bCs w:val="0"/>
          <w:sz w:val="32"/>
          <w:szCs w:val="32"/>
          <w:lang w:val="en-US" w:eastAsia="zh-CN"/>
        </w:rPr>
        <w:t>三、体检注意事项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Calibri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000000"/>
          <w:kern w:val="0"/>
          <w:sz w:val="32"/>
          <w:szCs w:val="32"/>
          <w:lang w:val="en-US" w:eastAsia="zh-CN" w:bidi="ar-SA"/>
        </w:rPr>
        <w:t>1.体检有关事宜在吕梁人事人才网通知，体检费用自理。</w:t>
      </w: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 w:ascii="仿宋_GB2312" w:hAnsi="Calibri" w:eastAsia="仿宋_GB2312" w:cs="Times New Roman"/>
          <w:color w:val="000000"/>
          <w:kern w:val="0"/>
          <w:sz w:val="32"/>
          <w:szCs w:val="32"/>
          <w:lang w:val="en-US" w:eastAsia="zh-CN" w:bidi="ar-SA"/>
        </w:rPr>
        <w:t>2.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体检标准及项目参照《公务员录用体检通用标准（试行）》及</w:t>
      </w:r>
      <w:r>
        <w:rPr>
          <w:rFonts w:hint="default" w:ascii="仿宋_GB2312" w:hAnsi="仿宋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公务员录用体检操作手册（试行）》(人社部发〔2016〕140号)执行。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ascii="方正兰亭黑_GBK" w:hAnsi="方正兰亭黑_GBK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-SA"/>
        </w:rPr>
        <w:t>体检应当在具有体检资质的县级以上综合性医院进行。体检结论不合格需要复检的，考生应于收到体检结论之日起3个工作日内提出申请，应安排在具有体检资质的同一级别或上一级别的另一家医院复检。参加体检的报考人员及家属对复检结果仍有疑义的，承担复检的医院应组织相关专家进行会诊，做出最终结论。对因怀孕不能全部完成体检项目的，按国家相关政策执行。不按时参加体检者，视同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firstLine="640" w:firstLineChars="200"/>
        <w:jc w:val="left"/>
        <w:textAlignment w:val="auto"/>
        <w:rPr>
          <w:rFonts w:hint="default" w:ascii="仿宋_GB2312" w:hAnsi="Calibri" w:eastAsia="仿宋_GB2312" w:cs="仿宋_GB2312"/>
          <w:b w:val="0"/>
          <w:bCs w:val="0"/>
          <w:i w:val="0"/>
          <w:iCs w:val="0"/>
          <w:caps w:val="0"/>
          <w:small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small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default" w:ascii="仿宋_GB2312" w:hAnsi="Calibri" w:eastAsia="仿宋_GB2312" w:cs="仿宋_GB2312"/>
          <w:b w:val="0"/>
          <w:bCs w:val="0"/>
          <w:i w:val="0"/>
          <w:iCs w:val="0"/>
          <w:caps w:val="0"/>
          <w:small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/>
        </w:rPr>
        <w:t>体检人员携带有效《居民身份证》原件、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small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/>
        </w:rPr>
        <w:t>《</w:t>
      </w:r>
      <w:r>
        <w:rPr>
          <w:rFonts w:hint="default" w:ascii="仿宋_GB2312" w:hAnsi="Calibri" w:eastAsia="仿宋_GB2312" w:cs="仿宋_GB2312"/>
          <w:b w:val="0"/>
          <w:bCs w:val="0"/>
          <w:i w:val="0"/>
          <w:iCs w:val="0"/>
          <w:caps w:val="0"/>
          <w:small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/>
        </w:rPr>
        <w:t>面试通知书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small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/>
        </w:rPr>
        <w:t>》、</w:t>
      </w:r>
      <w:r>
        <w:rPr>
          <w:rFonts w:hint="default" w:ascii="仿宋_GB2312" w:hAnsi="Calibri" w:eastAsia="仿宋_GB2312" w:cs="仿宋_GB2312"/>
          <w:b w:val="0"/>
          <w:bCs w:val="0"/>
          <w:i w:val="0"/>
          <w:iCs w:val="0"/>
          <w:caps w:val="0"/>
          <w:small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/>
        </w:rPr>
        <w:t>黑色钢笔或签字笔1支参加体检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small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/>
        </w:rPr>
        <w:t>（体检请全程配带口罩）。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firstLine="640" w:firstLineChars="200"/>
        <w:jc w:val="left"/>
        <w:textAlignment w:val="auto"/>
        <w:rPr>
          <w:rFonts w:hint="default" w:ascii="仿宋_GB2312" w:hAnsi="Calibri" w:eastAsia="仿宋_GB2312" w:cs="仿宋_GB2312"/>
          <w:b w:val="0"/>
          <w:bCs w:val="0"/>
          <w:i w:val="0"/>
          <w:iCs w:val="0"/>
          <w:caps w:val="0"/>
          <w:small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small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default" w:ascii="仿宋_GB2312" w:hAnsi="Calibri" w:eastAsia="仿宋_GB2312" w:cs="仿宋_GB2312"/>
          <w:b w:val="0"/>
          <w:bCs w:val="0"/>
          <w:i w:val="0"/>
          <w:iCs w:val="0"/>
          <w:caps w:val="0"/>
          <w:small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/>
        </w:rPr>
        <w:t>考生在体检前8小时内禁食禁水、2天内不饮酒或服用药物。体检当天上午要求空腹，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small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/>
        </w:rPr>
        <w:t>部分检查须憋满小便，请遵医嘱，</w:t>
      </w:r>
      <w:r>
        <w:rPr>
          <w:rFonts w:hint="default" w:ascii="仿宋_GB2312" w:hAnsi="Calibri" w:eastAsia="仿宋_GB2312" w:cs="仿宋_GB2312"/>
          <w:b w:val="0"/>
          <w:bCs w:val="0"/>
          <w:i w:val="0"/>
          <w:iCs w:val="0"/>
          <w:caps w:val="0"/>
          <w:small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/>
        </w:rPr>
        <w:t>如不注意者，后果自负。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firstLine="640" w:firstLineChars="20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small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small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/>
        </w:rPr>
        <w:t>5.体检考生应尽量保持平和心态，要注意休息，避免剧烈运动和情绪紧张，保证充足睡眠，以免影响体检结果。体检前，要注意饮食，不要吃过多油腻、不易消化的食物，不饮酒，不要服用对肝、肾功能有损害的药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firstLine="640" w:firstLineChars="200"/>
        <w:jc w:val="left"/>
        <w:textAlignment w:val="auto"/>
        <w:rPr>
          <w:rFonts w:hint="eastAsia" w:ascii="黑体" w:hAnsi="Calibri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Calibri" w:eastAsia="黑体" w:cs="黑体"/>
          <w:b w:val="0"/>
          <w:bCs w:val="0"/>
          <w:sz w:val="32"/>
          <w:szCs w:val="32"/>
          <w:lang w:val="en-US" w:eastAsia="zh-CN"/>
        </w:rPr>
        <w:t>四、考察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firstLine="640" w:firstLineChars="200"/>
        <w:jc w:val="left"/>
        <w:textAlignment w:val="auto"/>
        <w:rPr>
          <w:rFonts w:hint="eastAsia" w:ascii="仿宋_GB2312" w:hAnsi="Calibri" w:eastAsia="仿宋_GB2312" w:cs="Times New Roman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small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/>
        </w:rPr>
        <w:t>考察工作拟于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aps w:val="0"/>
          <w:smallCaps w:val="0"/>
          <w:color w:val="222222"/>
          <w:spacing w:val="0"/>
          <w:kern w:val="0"/>
          <w:sz w:val="32"/>
          <w:szCs w:val="32"/>
          <w:shd w:val="clear" w:color="auto" w:fill="FFFFFF"/>
          <w:lang w:eastAsia="zh-CN"/>
        </w:rPr>
        <w:t>5月底至6月初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small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/>
        </w:rPr>
        <w:t>开展，届时吕梁市高新技术发展研究院</w:t>
      </w:r>
      <w:r>
        <w:rPr>
          <w:rFonts w:hint="default" w:ascii="仿宋_GB2312" w:hAnsi="Calibri" w:eastAsia="仿宋_GB2312" w:cs="仿宋_GB2312"/>
          <w:b w:val="0"/>
          <w:bCs w:val="0"/>
          <w:i w:val="0"/>
          <w:iCs w:val="0"/>
          <w:caps w:val="0"/>
          <w:small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/>
        </w:rPr>
        <w:t>2023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small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/>
        </w:rPr>
        <w:t>年招才引智工作领导组</w:t>
      </w:r>
      <w:r>
        <w:rPr>
          <w:rFonts w:hint="eastAsia" w:ascii="仿宋_GB2312" w:hAnsi="Calibri" w:eastAsia="仿宋_GB2312" w:cs="Times New Roman"/>
          <w:b w:val="0"/>
          <w:bCs w:val="0"/>
          <w:color w:val="000000"/>
          <w:sz w:val="32"/>
          <w:szCs w:val="32"/>
        </w:rPr>
        <w:t>办公室</w:t>
      </w:r>
      <w:r>
        <w:rPr>
          <w:rFonts w:hint="eastAsia" w:ascii="仿宋_GB2312" w:hAnsi="Calibri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将电话通知考生，请考生保持通讯畅通，如报名表所留通讯方式变更，请及时告知吕梁市高新技术发展研究院</w:t>
      </w:r>
      <w:r>
        <w:rPr>
          <w:rFonts w:hint="default" w:ascii="仿宋_GB2312" w:hAnsi="Calibri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_GB2312" w:hAnsi="Calibri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年招才引智工作领导组</w:t>
      </w:r>
      <w:r>
        <w:rPr>
          <w:rFonts w:hint="eastAsia" w:ascii="仿宋_GB2312" w:hAnsi="Calibri" w:eastAsia="仿宋_GB2312" w:cs="Times New Roman"/>
          <w:b w:val="0"/>
          <w:bCs w:val="0"/>
          <w:color w:val="000000"/>
          <w:sz w:val="32"/>
          <w:szCs w:val="32"/>
        </w:rPr>
        <w:t>办公室</w:t>
      </w:r>
      <w:r>
        <w:rPr>
          <w:rFonts w:hint="eastAsia" w:ascii="仿宋_GB2312" w:hAnsi="Calibri" w:eastAsia="仿宋_GB2312" w:cs="Times New Roman"/>
          <w:b w:val="0"/>
          <w:bCs w:val="0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体检、考察不合格的不得聘用，由此形成的岗位空缺不再递补。因个人放弃体检、考察形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成的空缺岗位，依据同一岗位综合成绩顺次递补一次（综合成绩并列的排序方法同上述体检对象确定方式）。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firstLine="640" w:firstLineChars="200"/>
        <w:jc w:val="left"/>
        <w:textAlignment w:val="auto"/>
        <w:rPr>
          <w:rFonts w:hint="default" w:ascii="仿宋_GB2312" w:hAnsi="Calibri" w:eastAsia="仿宋_GB2312" w:cs="仿宋_GB2312"/>
          <w:b w:val="0"/>
          <w:bCs w:val="0"/>
          <w:i w:val="0"/>
          <w:iCs w:val="0"/>
          <w:caps w:val="0"/>
          <w:small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Calibri" w:eastAsia="黑体" w:cs="黑体"/>
          <w:b w:val="0"/>
          <w:bCs w:val="0"/>
          <w:sz w:val="32"/>
          <w:szCs w:val="32"/>
          <w:lang w:val="en-US" w:eastAsia="zh-CN"/>
        </w:rPr>
        <w:t>五</w:t>
      </w:r>
      <w:r>
        <w:rPr>
          <w:rFonts w:hint="default" w:ascii="黑体" w:hAnsi="Calibri" w:eastAsia="黑体" w:cs="黑体"/>
          <w:b w:val="0"/>
          <w:bCs w:val="0"/>
          <w:sz w:val="32"/>
          <w:szCs w:val="32"/>
          <w:lang w:eastAsia="zh-CN"/>
        </w:rPr>
        <w:t>、其他</w:t>
      </w:r>
      <w:r>
        <w:rPr>
          <w:rFonts w:hint="default" w:ascii="黑体" w:hAnsi="Calibri" w:eastAsia="黑体" w:cs="黑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Calibri" w:eastAsia="仿宋_GB2312" w:cs="仿宋_GB2312"/>
          <w:b w:val="0"/>
          <w:bCs w:val="0"/>
          <w:i w:val="0"/>
          <w:iCs w:val="0"/>
          <w:caps w:val="0"/>
          <w:small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请考生加强自我健康监测，减少聚集和流动，不去人员密集的场所，及时关注个人健康状态，做好个人健康管理，以免影响参加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。同时，密切关注吕梁人事人才网相关公告。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咨询电话：0358-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2274015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shd w:val="clear" w:color="auto" w:fill="FFFFFF"/>
        <w:spacing w:line="580" w:lineRule="exact"/>
        <w:ind w:firstLine="3040" w:firstLineChars="950"/>
        <w:jc w:val="left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吕梁市高新技术发展研究院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202</w:t>
      </w:r>
      <w:r>
        <w:rPr>
          <w:rFonts w:hint="default" w:ascii="仿宋_GB2312" w:eastAsia="仿宋_GB2312" w:cs="仿宋_GB2312"/>
          <w:sz w:val="32"/>
          <w:szCs w:val="32"/>
          <w:lang w:eastAsia="zh-CN"/>
        </w:rPr>
        <w:t>3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年</w:t>
      </w:r>
      <w:r>
        <w:rPr>
          <w:rFonts w:hint="default" w:ascii="仿宋_GB2312" w:eastAsia="仿宋_GB2312" w:cs="仿宋_GB2312"/>
          <w:sz w:val="32"/>
          <w:szCs w:val="32"/>
          <w:lang w:eastAsia="zh-CN"/>
        </w:rPr>
        <w:t>5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月</w:t>
      </w:r>
      <w:r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3150" w:firstLineChars="1500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7A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方正兰亭黑_GBK">
    <w:altName w:val="方正黑体_GBK"/>
    <w:panose1 w:val="02000000000000000000"/>
    <w:charset w:val="00"/>
    <w:family w:val="script"/>
    <w:pitch w:val="default"/>
    <w:sig w:usb0="00000000" w:usb1="00000000" w:usb2="0008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E500E1"/>
    <w:rsid w:val="0F3A59ED"/>
    <w:rsid w:val="147426F3"/>
    <w:rsid w:val="19700572"/>
    <w:rsid w:val="26A80873"/>
    <w:rsid w:val="2769362F"/>
    <w:rsid w:val="2ADF673D"/>
    <w:rsid w:val="2C1B730D"/>
    <w:rsid w:val="30705B08"/>
    <w:rsid w:val="314B0F6B"/>
    <w:rsid w:val="375D3A42"/>
    <w:rsid w:val="3EAB0813"/>
    <w:rsid w:val="3FF7DA6B"/>
    <w:rsid w:val="3FFD378C"/>
    <w:rsid w:val="42EE1B07"/>
    <w:rsid w:val="49D03506"/>
    <w:rsid w:val="4F5FBA91"/>
    <w:rsid w:val="521A55BE"/>
    <w:rsid w:val="62EB4324"/>
    <w:rsid w:val="66C159B2"/>
    <w:rsid w:val="6AA86281"/>
    <w:rsid w:val="6B471797"/>
    <w:rsid w:val="76510DDE"/>
    <w:rsid w:val="76F7EBAD"/>
    <w:rsid w:val="7A785377"/>
    <w:rsid w:val="7C4C0A36"/>
    <w:rsid w:val="7FD7DB7E"/>
    <w:rsid w:val="8CFFB9B2"/>
    <w:rsid w:val="BEB5F945"/>
    <w:rsid w:val="BF3F4687"/>
    <w:rsid w:val="BFF96DD3"/>
    <w:rsid w:val="DFB588E4"/>
    <w:rsid w:val="EFDF5A68"/>
    <w:rsid w:val="FAFF760C"/>
    <w:rsid w:val="FD8F9F2B"/>
    <w:rsid w:val="FE237102"/>
    <w:rsid w:val="FF7705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5">
    <w:name w:val="Normal Table"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spacing w:before="100" w:beforeAutospacing="1" w:after="100" w:afterAutospacing="1"/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4">
    <w:name w:val="Normal (Web)"/>
    <w:basedOn w:val="1"/>
    <w:next w:val="3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1594</Words>
  <Characters>1677</Characters>
  <Lines>0</Lines>
  <Paragraphs>0</Paragraphs>
  <TotalTime>24</TotalTime>
  <ScaleCrop>false</ScaleCrop>
  <LinksUpToDate>false</LinksUpToDate>
  <CharactersWithSpaces>1689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2014-11-02T12:08:00Z</dcterms:created>
  <dc:creator>Administrator</dc:creator>
  <cp:lastModifiedBy>greatwall</cp:lastModifiedBy>
  <cp:lastPrinted>2022-07-09T00:32:00Z</cp:lastPrinted>
  <dcterms:modified xsi:type="dcterms:W3CDTF">2023-05-18T12:16:05Z</dcterms:modified>
  <dc:title>吕梁市高新技术发展研究院2023年度招才引智体检及考察公告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948B8261593F4B099748B744388C1FA8</vt:lpwstr>
  </property>
</Properties>
</file>