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keepNext w:val="0"/>
        <w:keepLines w:val="0"/>
        <w:pageBreakBefore w:val="0"/>
        <w:widowControl w:val="0"/>
        <w:kinsoku/>
        <w:wordWrap/>
        <w:overflowPunct/>
        <w:topLinePunct w:val="0"/>
        <w:autoSpaceDE w:val="0"/>
        <w:autoSpaceDN w:val="0"/>
        <w:bidi w:val="0"/>
        <w:spacing w:line="540" w:lineRule="exact"/>
        <w:ind w:firstLine="440" w:firstLineChars="100"/>
        <w:jc w:val="both"/>
        <w:textAlignment w:val="auto"/>
        <w:rPr>
          <w:rFonts w:hint="default" w:ascii="Times New Roman" w:hAnsi="Times New Roman" w:eastAsia="方正小标宋简体" w:cs="Times New Roman"/>
          <w:b w:val="0"/>
          <w:bCs w:val="0"/>
          <w:snapToGrid w:val="0"/>
          <w:kern w:val="0"/>
          <w:sz w:val="44"/>
          <w:szCs w:val="44"/>
        </w:rPr>
      </w:pPr>
      <w:r>
        <w:rPr>
          <w:rFonts w:hint="default" w:ascii="Times New Roman" w:hAnsi="Times New Roman" w:eastAsia="方正小标宋简体" w:cs="Times New Roman"/>
          <w:b w:val="0"/>
          <w:bCs w:val="0"/>
          <w:snapToGrid w:val="0"/>
          <w:kern w:val="0"/>
          <w:sz w:val="44"/>
          <w:szCs w:val="44"/>
          <w:lang w:val="en-US" w:eastAsia="zh-CN"/>
        </w:rPr>
        <w:t>2023年阿坝</w:t>
      </w:r>
      <w:r>
        <w:rPr>
          <w:rFonts w:hint="default" w:ascii="Times New Roman" w:hAnsi="Times New Roman" w:eastAsia="方正小标宋简体" w:cs="Times New Roman"/>
          <w:b w:val="0"/>
          <w:bCs w:val="0"/>
          <w:snapToGrid w:val="0"/>
          <w:kern w:val="0"/>
          <w:sz w:val="44"/>
          <w:szCs w:val="44"/>
          <w:lang w:eastAsia="zh-CN"/>
        </w:rPr>
        <w:t>州</w:t>
      </w:r>
      <w:r>
        <w:rPr>
          <w:rFonts w:hint="default" w:ascii="Times New Roman" w:hAnsi="Times New Roman" w:eastAsia="方正小标宋简体" w:cs="Times New Roman"/>
          <w:b w:val="0"/>
          <w:bCs w:val="0"/>
          <w:snapToGrid w:val="0"/>
          <w:kern w:val="0"/>
          <w:sz w:val="44"/>
          <w:szCs w:val="44"/>
        </w:rPr>
        <w:t>公开招聘聘任制公务员公告</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为进一步拓宽选人用人渠道，</w:t>
      </w:r>
      <w:r>
        <w:rPr>
          <w:rFonts w:hint="default" w:ascii="Times New Roman" w:hAnsi="Times New Roman" w:eastAsia="仿宋_GB2312" w:cs="Times New Roman"/>
          <w:b/>
          <w:bCs/>
          <w:sz w:val="32"/>
          <w:szCs w:val="32"/>
        </w:rPr>
        <w:t>吸引急需紧缺人才到</w:t>
      </w:r>
      <w:r>
        <w:rPr>
          <w:rFonts w:hint="default" w:ascii="Times New Roman" w:hAnsi="Times New Roman" w:eastAsia="仿宋_GB2312" w:cs="Times New Roman"/>
          <w:b/>
          <w:bCs/>
          <w:sz w:val="32"/>
          <w:szCs w:val="32"/>
          <w:lang w:val="en-US" w:eastAsia="zh-CN"/>
        </w:rPr>
        <w:t>阿坝州</w:t>
      </w:r>
      <w:r>
        <w:rPr>
          <w:rFonts w:hint="default" w:ascii="Times New Roman" w:hAnsi="Times New Roman" w:eastAsia="仿宋_GB2312" w:cs="Times New Roman"/>
          <w:b/>
          <w:bCs/>
          <w:sz w:val="32"/>
          <w:szCs w:val="32"/>
        </w:rPr>
        <w:t>工作，不断优化公务员队伍结构，提高公务员队伍整体素质和专业化水平</w:t>
      </w:r>
      <w:r>
        <w:rPr>
          <w:rFonts w:hint="default" w:ascii="Times New Roman" w:hAnsi="Times New Roman" w:eastAsia="仿宋_GB2312" w:cs="Times New Roman"/>
          <w:b/>
          <w:bCs/>
          <w:snapToGrid w:val="0"/>
          <w:kern w:val="0"/>
          <w:sz w:val="32"/>
          <w:szCs w:val="32"/>
        </w:rPr>
        <w:t>，根据《中华人民共和国公务员法》《聘任制公务员管理规定（试行）》，经批准，</w:t>
      </w:r>
      <w:r>
        <w:rPr>
          <w:rFonts w:hint="default" w:ascii="Times New Roman" w:hAnsi="Times New Roman" w:eastAsia="仿宋_GB2312" w:cs="Times New Roman"/>
          <w:b/>
          <w:bCs/>
          <w:snapToGrid w:val="0"/>
          <w:kern w:val="0"/>
          <w:sz w:val="32"/>
          <w:szCs w:val="32"/>
          <w:lang w:val="en-US" w:eastAsia="zh-CN"/>
        </w:rPr>
        <w:t>阿坝</w:t>
      </w:r>
      <w:r>
        <w:rPr>
          <w:rFonts w:hint="default" w:ascii="Times New Roman" w:hAnsi="Times New Roman" w:eastAsia="仿宋_GB2312" w:cs="Times New Roman"/>
          <w:b/>
          <w:bCs/>
          <w:snapToGrid w:val="0"/>
          <w:kern w:val="0"/>
          <w:sz w:val="32"/>
          <w:szCs w:val="32"/>
          <w:lang w:eastAsia="zh-CN"/>
        </w:rPr>
        <w:t>州</w:t>
      </w:r>
      <w:r>
        <w:rPr>
          <w:rFonts w:hint="eastAsia" w:eastAsia="仿宋_GB2312" w:cs="Times New Roman"/>
          <w:b/>
          <w:bCs/>
          <w:snapToGrid w:val="0"/>
          <w:kern w:val="0"/>
          <w:sz w:val="32"/>
          <w:szCs w:val="32"/>
          <w:lang w:eastAsia="zh-CN"/>
        </w:rPr>
        <w:t>拟</w:t>
      </w:r>
      <w:bookmarkStart w:id="0" w:name="_GoBack"/>
      <w:bookmarkEnd w:id="0"/>
      <w:r>
        <w:rPr>
          <w:rFonts w:hint="default" w:ascii="Times New Roman" w:hAnsi="Times New Roman" w:eastAsia="仿宋_GB2312" w:cs="Times New Roman"/>
          <w:b/>
          <w:bCs/>
          <w:snapToGrid w:val="0"/>
          <w:kern w:val="0"/>
          <w:sz w:val="32"/>
          <w:szCs w:val="32"/>
        </w:rPr>
        <w:t>面向全国公开招聘聘任制公务员</w:t>
      </w:r>
      <w:r>
        <w:rPr>
          <w:rFonts w:hint="default" w:ascii="Times New Roman" w:hAnsi="Times New Roman" w:eastAsia="仿宋_GB2312" w:cs="Times New Roman"/>
          <w:b/>
          <w:bCs/>
          <w:snapToGrid w:val="0"/>
          <w:kern w:val="0"/>
          <w:sz w:val="32"/>
          <w:szCs w:val="32"/>
          <w:lang w:val="en-US" w:eastAsia="zh-CN"/>
        </w:rPr>
        <w:t>4</w:t>
      </w:r>
      <w:r>
        <w:rPr>
          <w:rFonts w:hint="default" w:ascii="Times New Roman" w:hAnsi="Times New Roman" w:eastAsia="仿宋_GB2312" w:cs="Times New Roman"/>
          <w:b/>
          <w:bCs/>
          <w:snapToGrid w:val="0"/>
          <w:kern w:val="0"/>
          <w:sz w:val="32"/>
          <w:szCs w:val="32"/>
        </w:rPr>
        <w:t>名。现将有关事项公告如下：</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bCs/>
          <w:snapToGrid w:val="0"/>
          <w:kern w:val="0"/>
          <w:sz w:val="32"/>
          <w:szCs w:val="32"/>
        </w:rPr>
        <w:t>一、招聘职位</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松潘县进安镇村镇规划师</w:t>
      </w:r>
      <w:r>
        <w:rPr>
          <w:rFonts w:hint="default" w:ascii="Times New Roman" w:hAnsi="Times New Roman" w:eastAsia="仿宋_GB2312" w:cs="Times New Roman"/>
          <w:b/>
          <w:bCs/>
          <w:color w:val="000000" w:themeColor="text1"/>
          <w:sz w:val="32"/>
          <w:szCs w:val="32"/>
          <w14:textFill>
            <w14:solidFill>
              <w14:schemeClr w14:val="tx1"/>
            </w14:solidFill>
          </w14:textFill>
        </w:rPr>
        <w:t>1名</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松潘县川主寺镇村镇规划师</w:t>
      </w:r>
      <w:r>
        <w:rPr>
          <w:rFonts w:hint="default" w:ascii="Times New Roman" w:hAnsi="Times New Roman" w:eastAsia="仿宋_GB2312" w:cs="Times New Roman"/>
          <w:b/>
          <w:bCs/>
          <w:color w:val="000000" w:themeColor="text1"/>
          <w:sz w:val="32"/>
          <w:szCs w:val="32"/>
          <w14:textFill>
            <w14:solidFill>
              <w14:schemeClr w14:val="tx1"/>
            </w14:solidFill>
          </w14:textFill>
        </w:rPr>
        <w:t>1名</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bidi w:val="0"/>
        <w:spacing w:line="540" w:lineRule="exact"/>
        <w:textAlignment w:val="auto"/>
        <w:rPr>
          <w:rFonts w:hint="default" w:ascii="Times New Roman" w:hAnsi="Times New Roman" w:cs="Times New Roman"/>
          <w:lang w:val="en-US"/>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松潘县</w:t>
      </w:r>
      <w:r>
        <w:rPr>
          <w:rFonts w:hint="default" w:ascii="Times New Roman" w:hAnsi="Times New Roman" w:cs="Times New Roman"/>
          <w:b/>
          <w:bCs/>
          <w:color w:val="000000" w:themeColor="text1"/>
          <w:sz w:val="32"/>
          <w:szCs w:val="32"/>
          <w:lang w:eastAsia="zh-CN"/>
          <w14:textFill>
            <w14:solidFill>
              <w14:schemeClr w14:val="tx1"/>
            </w14:solidFill>
          </w14:textFill>
        </w:rPr>
        <w:t>市场监督管理局食品安全检测员</w:t>
      </w:r>
      <w:r>
        <w:rPr>
          <w:rFonts w:hint="default" w:ascii="Times New Roman" w:hAnsi="Times New Roman" w:cs="Times New Roman"/>
          <w:b/>
          <w:bCs/>
          <w:color w:val="000000" w:themeColor="text1"/>
          <w:sz w:val="32"/>
          <w:szCs w:val="32"/>
          <w:lang w:val="en-US" w:eastAsia="zh-CN"/>
          <w14:textFill>
            <w14:solidFill>
              <w14:schemeClr w14:val="tx1"/>
            </w14:solidFill>
          </w14:textFill>
        </w:rPr>
        <w:t>1名；</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壤塘县行政审批局政务服务工程师</w:t>
      </w:r>
      <w:r>
        <w:rPr>
          <w:rFonts w:hint="default" w:ascii="Times New Roman" w:hAnsi="Times New Roman" w:eastAsia="仿宋_GB2312" w:cs="Times New Roman"/>
          <w:b/>
          <w:bCs/>
          <w:color w:val="000000" w:themeColor="text1"/>
          <w:sz w:val="32"/>
          <w:szCs w:val="32"/>
          <w14:textFill>
            <w14:solidFill>
              <w14:schemeClr w14:val="tx1"/>
            </w14:solidFill>
          </w14:textFill>
        </w:rPr>
        <w:t>1名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具体职位、</w:t>
      </w:r>
      <w:r>
        <w:rPr>
          <w:rFonts w:hint="default" w:ascii="Times New Roman" w:hAnsi="Times New Roman" w:eastAsia="仿宋_GB2312" w:cs="Times New Roman"/>
          <w:b/>
          <w:bCs/>
          <w:snapToGrid w:val="0"/>
          <w:kern w:val="0"/>
          <w:sz w:val="32"/>
          <w:szCs w:val="32"/>
          <w:lang w:val="en-US" w:eastAsia="zh-CN"/>
        </w:rPr>
        <w:t>职责见</w:t>
      </w:r>
      <w:r>
        <w:rPr>
          <w:rFonts w:hint="default" w:ascii="Times New Roman" w:hAnsi="Times New Roman" w:eastAsia="仿宋_GB2312" w:cs="Times New Roman"/>
          <w:b/>
          <w:bCs/>
          <w:snapToGrid w:val="0"/>
          <w:kern w:val="0"/>
          <w:sz w:val="32"/>
          <w:szCs w:val="32"/>
        </w:rPr>
        <w:t>《</w:t>
      </w:r>
      <w:r>
        <w:rPr>
          <w:rFonts w:hint="default" w:ascii="Times New Roman" w:hAnsi="Times New Roman" w:eastAsia="仿宋_GB2312" w:cs="Times New Roman"/>
          <w:b/>
          <w:bCs/>
          <w:snapToGrid w:val="0"/>
          <w:kern w:val="0"/>
          <w:sz w:val="32"/>
          <w:szCs w:val="32"/>
          <w:lang w:eastAsia="zh-CN"/>
        </w:rPr>
        <w:t>2023</w:t>
      </w:r>
      <w:r>
        <w:rPr>
          <w:rFonts w:hint="default" w:ascii="Times New Roman" w:hAnsi="Times New Roman" w:eastAsia="仿宋_GB2312" w:cs="Times New Roman"/>
          <w:b/>
          <w:bCs/>
          <w:snapToGrid w:val="0"/>
          <w:kern w:val="0"/>
          <w:sz w:val="32"/>
          <w:szCs w:val="32"/>
        </w:rPr>
        <w:t>年阿坝州聘任制公务员招聘职位表》（附件1）。</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bCs/>
          <w:snapToGrid w:val="0"/>
          <w:kern w:val="0"/>
          <w:sz w:val="32"/>
          <w:szCs w:val="32"/>
        </w:rPr>
        <w:t>二、招聘条件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（一）应聘资格条件: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1.深刻领悟“两个确立”的决定性意义，增强“四个意识”、坚定“四个自信”、做到“两个维护”；</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2</w:t>
      </w:r>
      <w:r>
        <w:rPr>
          <w:rFonts w:hint="default" w:ascii="Times New Roman" w:hAnsi="Times New Roman" w:eastAsia="仿宋_GB2312" w:cs="Times New Roman"/>
          <w:b/>
          <w:bCs/>
          <w:snapToGrid w:val="0"/>
          <w:kern w:val="0"/>
          <w:sz w:val="32"/>
          <w:szCs w:val="32"/>
        </w:rPr>
        <w:t>.具有中华人民共和国国籍；</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3</w:t>
      </w:r>
      <w:r>
        <w:rPr>
          <w:rFonts w:hint="default" w:ascii="Times New Roman" w:hAnsi="Times New Roman" w:eastAsia="仿宋_GB2312" w:cs="Times New Roman"/>
          <w:b/>
          <w:bCs/>
          <w:snapToGrid w:val="0"/>
          <w:kern w:val="0"/>
          <w:sz w:val="32"/>
          <w:szCs w:val="32"/>
        </w:rPr>
        <w:t>.年满十八周岁；</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4</w:t>
      </w:r>
      <w:r>
        <w:rPr>
          <w:rFonts w:hint="default" w:ascii="Times New Roman" w:hAnsi="Times New Roman" w:eastAsia="仿宋_GB2312" w:cs="Times New Roman"/>
          <w:b/>
          <w:bCs/>
          <w:snapToGrid w:val="0"/>
          <w:kern w:val="0"/>
          <w:sz w:val="32"/>
          <w:szCs w:val="32"/>
        </w:rPr>
        <w:t>.拥护中华人民共和国宪法，拥护中国共产党领导和社会主义制度；</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5</w:t>
      </w:r>
      <w:r>
        <w:rPr>
          <w:rFonts w:hint="default" w:ascii="Times New Roman" w:hAnsi="Times New Roman" w:eastAsia="仿宋_GB2312" w:cs="Times New Roman"/>
          <w:b/>
          <w:bCs/>
          <w:snapToGrid w:val="0"/>
          <w:kern w:val="0"/>
          <w:sz w:val="32"/>
          <w:szCs w:val="32"/>
        </w:rPr>
        <w:t>.具有良好的政治素质和道德品行；</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6</w:t>
      </w:r>
      <w:r>
        <w:rPr>
          <w:rFonts w:hint="default" w:ascii="Times New Roman" w:hAnsi="Times New Roman" w:eastAsia="仿宋_GB2312" w:cs="Times New Roman"/>
          <w:b/>
          <w:bCs/>
          <w:snapToGrid w:val="0"/>
          <w:kern w:val="0"/>
          <w:sz w:val="32"/>
          <w:szCs w:val="32"/>
        </w:rPr>
        <w:t>.具有正常履行职责的身体条件和心理素质；</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7</w:t>
      </w:r>
      <w:r>
        <w:rPr>
          <w:rFonts w:hint="default" w:ascii="Times New Roman" w:hAnsi="Times New Roman" w:eastAsia="仿宋_GB2312" w:cs="Times New Roman"/>
          <w:b/>
          <w:bCs/>
          <w:snapToGrid w:val="0"/>
          <w:kern w:val="0"/>
          <w:sz w:val="32"/>
          <w:szCs w:val="32"/>
        </w:rPr>
        <w:t>.具有符合招聘职位要求的资格条件；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8</w:t>
      </w:r>
      <w:r>
        <w:rPr>
          <w:rFonts w:hint="default" w:ascii="Times New Roman" w:hAnsi="Times New Roman" w:eastAsia="仿宋_GB2312" w:cs="Times New Roman"/>
          <w:b/>
          <w:bCs/>
          <w:snapToGrid w:val="0"/>
          <w:kern w:val="0"/>
          <w:sz w:val="32"/>
          <w:szCs w:val="32"/>
        </w:rPr>
        <w:t>.法律规定的其他条件。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highlight w:val="yellow"/>
          <w:lang w:val="en-US" w:eastAsia="zh-CN"/>
        </w:rPr>
      </w:pPr>
      <w:r>
        <w:rPr>
          <w:rFonts w:hint="default" w:ascii="Times New Roman" w:hAnsi="Times New Roman" w:eastAsia="仿宋_GB2312" w:cs="Times New Roman"/>
          <w:b/>
          <w:bCs/>
          <w:snapToGrid w:val="0"/>
          <w:kern w:val="0"/>
          <w:sz w:val="32"/>
          <w:szCs w:val="32"/>
        </w:rPr>
        <w:t>招聘职位的学历、专业、资历、年龄等资格条件详见《</w:t>
      </w:r>
      <w:r>
        <w:rPr>
          <w:rFonts w:hint="default" w:ascii="Times New Roman" w:hAnsi="Times New Roman" w:eastAsia="仿宋_GB2312" w:cs="Times New Roman"/>
          <w:b/>
          <w:bCs/>
          <w:snapToGrid w:val="0"/>
          <w:kern w:val="0"/>
          <w:sz w:val="32"/>
          <w:szCs w:val="32"/>
          <w:lang w:eastAsia="zh-CN"/>
        </w:rPr>
        <w:t>2023</w:t>
      </w:r>
      <w:r>
        <w:rPr>
          <w:rFonts w:hint="default" w:ascii="Times New Roman" w:hAnsi="Times New Roman" w:eastAsia="仿宋_GB2312" w:cs="Times New Roman"/>
          <w:b/>
          <w:bCs/>
          <w:snapToGrid w:val="0"/>
          <w:kern w:val="0"/>
          <w:sz w:val="32"/>
          <w:szCs w:val="32"/>
        </w:rPr>
        <w:t>年阿坝州聘任制公务员招聘职位表》</w:t>
      </w:r>
      <w:r>
        <w:rPr>
          <w:rFonts w:hint="default" w:ascii="Times New Roman" w:hAnsi="Times New Roman" w:eastAsia="仿宋_GB2312" w:cs="Times New Roman"/>
          <w:b/>
          <w:bCs/>
          <w:snapToGrid w:val="0"/>
          <w:kern w:val="0"/>
          <w:sz w:val="32"/>
          <w:szCs w:val="32"/>
          <w:lang w:eastAsia="zh-CN"/>
        </w:rPr>
        <w:t>（附件</w:t>
      </w:r>
      <w:r>
        <w:rPr>
          <w:rFonts w:hint="default" w:ascii="Times New Roman" w:hAnsi="Times New Roman" w:eastAsia="仿宋_GB2312" w:cs="Times New Roman"/>
          <w:b/>
          <w:bCs/>
          <w:snapToGrid w:val="0"/>
          <w:kern w:val="0"/>
          <w:sz w:val="32"/>
          <w:szCs w:val="32"/>
          <w:lang w:val="en-US" w:eastAsia="zh-CN"/>
        </w:rPr>
        <w:t>1</w:t>
      </w:r>
      <w:r>
        <w:rPr>
          <w:rFonts w:hint="default" w:ascii="Times New Roman" w:hAnsi="Times New Roman" w:eastAsia="仿宋_GB2312" w:cs="Times New Roman"/>
          <w:b/>
          <w:bCs/>
          <w:snapToGrid w:val="0"/>
          <w:kern w:val="0"/>
          <w:sz w:val="32"/>
          <w:szCs w:val="32"/>
          <w:lang w:eastAsia="zh-CN"/>
        </w:rPr>
        <w:t>）</w:t>
      </w:r>
      <w:r>
        <w:rPr>
          <w:rFonts w:hint="default" w:ascii="Times New Roman" w:hAnsi="Times New Roman" w:eastAsia="仿宋_GB2312" w:cs="Times New Roman"/>
          <w:b/>
          <w:bCs/>
          <w:snapToGrid w:val="0"/>
          <w:kern w:val="0"/>
          <w:sz w:val="32"/>
          <w:szCs w:val="32"/>
        </w:rPr>
        <w:t>。年龄、工作经历年限、任职经历年限等的计算时间均截至报名</w:t>
      </w:r>
      <w:r>
        <w:rPr>
          <w:rFonts w:hint="default" w:ascii="Times New Roman" w:hAnsi="Times New Roman" w:eastAsia="仿宋_GB2312" w:cs="Times New Roman"/>
          <w:b/>
          <w:bCs/>
          <w:snapToGrid w:val="0"/>
          <w:kern w:val="0"/>
          <w:sz w:val="32"/>
          <w:szCs w:val="32"/>
          <w:highlight w:val="none"/>
        </w:rPr>
        <w:t>开始的</w:t>
      </w:r>
      <w:r>
        <w:rPr>
          <w:rFonts w:hint="default" w:ascii="Times New Roman" w:hAnsi="Times New Roman" w:eastAsia="仿宋_GB2312" w:cs="Times New Roman"/>
          <w:b/>
          <w:bCs/>
          <w:snapToGrid w:val="0"/>
          <w:kern w:val="0"/>
          <w:sz w:val="32"/>
          <w:szCs w:val="32"/>
          <w:highlight w:val="none"/>
          <w:lang w:val="en-US" w:eastAsia="zh-CN"/>
        </w:rPr>
        <w:t>当月</w:t>
      </w:r>
      <w:r>
        <w:rPr>
          <w:rFonts w:hint="default" w:ascii="Times New Roman" w:hAnsi="Times New Roman" w:eastAsia="仿宋_GB2312" w:cs="Times New Roman"/>
          <w:b/>
          <w:bCs/>
          <w:snapToGrid w:val="0"/>
          <w:kern w:val="0"/>
          <w:sz w:val="32"/>
          <w:szCs w:val="32"/>
          <w:highlight w:val="none"/>
        </w:rPr>
        <w:t>。</w:t>
      </w:r>
      <w:r>
        <w:rPr>
          <w:rFonts w:hint="default" w:ascii="Times New Roman" w:hAnsi="Times New Roman" w:eastAsia="仿宋_GB2312" w:cs="Times New Roman"/>
          <w:b/>
          <w:bCs/>
          <w:snapToGrid w:val="0"/>
          <w:kern w:val="0"/>
          <w:sz w:val="32"/>
          <w:szCs w:val="32"/>
          <w:highlight w:val="none"/>
          <w:lang w:val="en-US" w:eastAsia="zh-CN"/>
        </w:rPr>
        <w:t>40周岁以下按1982年4月（含）以后出生、45周岁以下按1977年4月（含）以后出生把握，以此类推。对专业存在争议</w:t>
      </w:r>
      <w:r>
        <w:rPr>
          <w:rFonts w:hint="default" w:ascii="Times New Roman" w:hAnsi="Times New Roman" w:eastAsia="仿宋_GB2312" w:cs="Times New Roman"/>
          <w:b/>
          <w:bCs/>
          <w:snapToGrid w:val="0"/>
          <w:kern w:val="0"/>
          <w:sz w:val="32"/>
          <w:szCs w:val="32"/>
          <w:lang w:val="en-US" w:eastAsia="zh-CN"/>
        </w:rPr>
        <w:t>的情形，由州委组织部组织有关专家进行认定，并以认定结果为准。</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（二）有下列情形之一者，不得</w:t>
      </w:r>
      <w:r>
        <w:rPr>
          <w:rFonts w:hint="default" w:ascii="Times New Roman" w:hAnsi="Times New Roman" w:eastAsia="楷体_GB2312" w:cs="Times New Roman"/>
          <w:b/>
          <w:bCs/>
          <w:snapToGrid w:val="0"/>
          <w:kern w:val="0"/>
          <w:sz w:val="32"/>
          <w:szCs w:val="32"/>
          <w:lang w:eastAsia="zh-CN"/>
        </w:rPr>
        <w:t>报名</w:t>
      </w:r>
      <w:r>
        <w:rPr>
          <w:rFonts w:hint="default" w:ascii="Times New Roman" w:hAnsi="Times New Roman" w:eastAsia="楷体_GB2312" w:cs="Times New Roman"/>
          <w:b/>
          <w:bCs/>
          <w:snapToGrid w:val="0"/>
          <w:kern w:val="0"/>
          <w:sz w:val="32"/>
          <w:szCs w:val="32"/>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1.因犯罪受过刑事处罚的；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2.被开除中国共产党党籍的；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3.被开除公职或者因违纪违法被机关、事业单位解除聘任合同或者聘用合同的；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4.涉嫌违纪违法正在接受专门机关审查尚未作出结论的；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5.受纪律处分期间或者未满影响期限的；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6.被依法列为失信联合惩戒对象的；</w:t>
      </w:r>
    </w:p>
    <w:p>
      <w:pPr>
        <w:pStyle w:val="2"/>
        <w:keepNext w:val="0"/>
        <w:keepLines w:val="0"/>
        <w:pageBreakBefore w:val="0"/>
        <w:widowControl w:val="0"/>
        <w:kinsoku/>
        <w:wordWrap/>
        <w:overflowPunct/>
        <w:topLinePunct w:val="0"/>
        <w:bidi w:val="0"/>
        <w:spacing w:line="540" w:lineRule="exact"/>
        <w:textAlignment w:val="auto"/>
        <w:rPr>
          <w:rFonts w:hint="default" w:ascii="Times New Roman" w:hAnsi="Times New Roman" w:eastAsia="仿宋_GB2312" w:cs="Times New Roman"/>
          <w:lang w:val="en-US" w:eastAsia="zh-CN"/>
        </w:rPr>
      </w:pPr>
      <w:r>
        <w:rPr>
          <w:rFonts w:hint="default" w:ascii="Times New Roman" w:hAnsi="Times New Roman" w:cs="Times New Roman"/>
          <w:b/>
          <w:bCs/>
          <w:snapToGrid w:val="0"/>
          <w:kern w:val="0"/>
          <w:sz w:val="32"/>
          <w:szCs w:val="32"/>
          <w:lang w:val="en-US" w:eastAsia="zh-CN"/>
        </w:rPr>
        <w:t>7.我省在职（含试用期内）的聘任制公务员；</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8</w:t>
      </w:r>
      <w:r>
        <w:rPr>
          <w:rFonts w:hint="default" w:ascii="Times New Roman" w:hAnsi="Times New Roman" w:eastAsia="仿宋_GB2312" w:cs="Times New Roman"/>
          <w:b/>
          <w:bCs/>
          <w:snapToGrid w:val="0"/>
          <w:kern w:val="0"/>
          <w:sz w:val="32"/>
          <w:szCs w:val="32"/>
        </w:rPr>
        <w:t>.法律法规规定的其他不得担任公务员情形的。</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应聘人员不得报考与聘</w:t>
      </w:r>
      <w:r>
        <w:rPr>
          <w:rFonts w:hint="default" w:ascii="Times New Roman" w:hAnsi="Times New Roman" w:eastAsia="仿宋_GB2312" w:cs="Times New Roman"/>
          <w:b/>
          <w:bCs/>
          <w:snapToGrid w:val="0"/>
          <w:kern w:val="0"/>
          <w:sz w:val="32"/>
          <w:szCs w:val="32"/>
          <w:lang w:eastAsia="zh-CN"/>
        </w:rPr>
        <w:t>任机关</w:t>
      </w:r>
      <w:r>
        <w:rPr>
          <w:rFonts w:hint="default" w:ascii="Times New Roman" w:hAnsi="Times New Roman" w:eastAsia="仿宋_GB2312" w:cs="Times New Roman"/>
          <w:b/>
          <w:bCs/>
          <w:snapToGrid w:val="0"/>
          <w:kern w:val="0"/>
          <w:sz w:val="32"/>
          <w:szCs w:val="32"/>
        </w:rPr>
        <w:t>公务员有任职回避情形的职位。</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bCs/>
          <w:snapToGrid w:val="0"/>
          <w:kern w:val="0"/>
          <w:sz w:val="32"/>
          <w:szCs w:val="32"/>
        </w:rPr>
        <w:t>三、招聘程序</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（一）报名</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1.报名时间。</w:t>
      </w:r>
      <w:r>
        <w:rPr>
          <w:rFonts w:hint="default" w:ascii="Times New Roman" w:hAnsi="Times New Roman" w:eastAsia="仿宋_GB2312" w:cs="Times New Roman"/>
          <w:b/>
          <w:bCs/>
          <w:snapToGrid w:val="0"/>
          <w:kern w:val="0"/>
          <w:sz w:val="32"/>
          <w:szCs w:val="32"/>
          <w:lang w:eastAsia="zh-CN"/>
        </w:rPr>
        <w:t>2023</w:t>
      </w:r>
      <w:r>
        <w:rPr>
          <w:rFonts w:hint="default" w:ascii="Times New Roman" w:hAnsi="Times New Roman" w:eastAsia="仿宋_GB2312" w:cs="Times New Roman"/>
          <w:b/>
          <w:bCs/>
          <w:snapToGrid w:val="0"/>
          <w:kern w:val="0"/>
          <w:sz w:val="32"/>
          <w:szCs w:val="32"/>
        </w:rPr>
        <w:t>年</w:t>
      </w:r>
      <w:r>
        <w:rPr>
          <w:rFonts w:hint="default" w:ascii="Times New Roman" w:hAnsi="Times New Roman" w:eastAsia="仿宋_GB2312" w:cs="Times New Roman"/>
          <w:b/>
          <w:bCs/>
          <w:snapToGrid w:val="0"/>
          <w:kern w:val="0"/>
          <w:sz w:val="32"/>
          <w:szCs w:val="32"/>
          <w:lang w:val="en-US" w:eastAsia="zh-CN"/>
        </w:rPr>
        <w:t>4</w:t>
      </w:r>
      <w:r>
        <w:rPr>
          <w:rFonts w:hint="default" w:ascii="Times New Roman" w:hAnsi="Times New Roman" w:eastAsia="仿宋_GB2312" w:cs="Times New Roman"/>
          <w:b/>
          <w:bCs/>
          <w:snapToGrid w:val="0"/>
          <w:kern w:val="0"/>
          <w:sz w:val="32"/>
          <w:szCs w:val="32"/>
        </w:rPr>
        <w:t>月</w:t>
      </w:r>
      <w:r>
        <w:rPr>
          <w:rFonts w:hint="default" w:ascii="Times New Roman" w:hAnsi="Times New Roman" w:eastAsia="仿宋_GB2312" w:cs="Times New Roman"/>
          <w:b/>
          <w:bCs/>
          <w:snapToGrid w:val="0"/>
          <w:color w:val="auto"/>
          <w:kern w:val="0"/>
          <w:sz w:val="32"/>
          <w:szCs w:val="32"/>
          <w:lang w:val="en-US" w:eastAsia="zh-CN"/>
        </w:rPr>
        <w:t>22</w:t>
      </w:r>
      <w:r>
        <w:rPr>
          <w:rFonts w:hint="default" w:ascii="Times New Roman" w:hAnsi="Times New Roman" w:eastAsia="仿宋_GB2312" w:cs="Times New Roman"/>
          <w:b/>
          <w:bCs/>
          <w:snapToGrid w:val="0"/>
          <w:color w:val="auto"/>
          <w:kern w:val="0"/>
          <w:sz w:val="32"/>
          <w:szCs w:val="32"/>
        </w:rPr>
        <w:t>日8</w:t>
      </w:r>
      <w:r>
        <w:rPr>
          <w:rFonts w:hint="default" w:ascii="Times New Roman" w:hAnsi="Times New Roman" w:eastAsia="仿宋_GB2312" w:cs="Times New Roman"/>
          <w:b/>
          <w:bCs/>
          <w:snapToGrid w:val="0"/>
          <w:color w:val="auto"/>
          <w:kern w:val="0"/>
          <w:sz w:val="32"/>
          <w:szCs w:val="32"/>
          <w:lang w:val="en-US" w:eastAsia="zh-CN"/>
        </w:rPr>
        <w:t>:</w:t>
      </w:r>
      <w:r>
        <w:rPr>
          <w:rFonts w:hint="default" w:ascii="Times New Roman" w:hAnsi="Times New Roman" w:eastAsia="仿宋_GB2312" w:cs="Times New Roman"/>
          <w:b/>
          <w:bCs/>
          <w:snapToGrid w:val="0"/>
          <w:color w:val="auto"/>
          <w:kern w:val="0"/>
          <w:sz w:val="32"/>
          <w:szCs w:val="32"/>
        </w:rPr>
        <w:t>00至</w:t>
      </w:r>
      <w:r>
        <w:rPr>
          <w:rFonts w:hint="default" w:ascii="Times New Roman" w:hAnsi="Times New Roman" w:eastAsia="仿宋_GB2312" w:cs="Times New Roman"/>
          <w:b/>
          <w:bCs/>
          <w:snapToGrid w:val="0"/>
          <w:color w:val="auto"/>
          <w:kern w:val="0"/>
          <w:sz w:val="32"/>
          <w:szCs w:val="32"/>
          <w:lang w:val="en-US" w:eastAsia="zh-CN"/>
        </w:rPr>
        <w:t>5</w:t>
      </w:r>
      <w:r>
        <w:rPr>
          <w:rFonts w:hint="default" w:ascii="Times New Roman" w:hAnsi="Times New Roman" w:eastAsia="仿宋_GB2312" w:cs="Times New Roman"/>
          <w:b/>
          <w:bCs/>
          <w:snapToGrid w:val="0"/>
          <w:color w:val="auto"/>
          <w:kern w:val="0"/>
          <w:sz w:val="32"/>
          <w:szCs w:val="32"/>
        </w:rPr>
        <w:t>月</w:t>
      </w:r>
      <w:r>
        <w:rPr>
          <w:rFonts w:hint="default" w:ascii="Times New Roman" w:hAnsi="Times New Roman" w:eastAsia="仿宋_GB2312" w:cs="Times New Roman"/>
          <w:b/>
          <w:bCs/>
          <w:snapToGrid w:val="0"/>
          <w:color w:val="auto"/>
          <w:kern w:val="0"/>
          <w:sz w:val="32"/>
          <w:szCs w:val="32"/>
          <w:lang w:val="en-US" w:eastAsia="zh-CN"/>
        </w:rPr>
        <w:t>19</w:t>
      </w:r>
      <w:r>
        <w:rPr>
          <w:rFonts w:hint="default" w:ascii="Times New Roman" w:hAnsi="Times New Roman" w:eastAsia="仿宋_GB2312" w:cs="Times New Roman"/>
          <w:b/>
          <w:bCs/>
          <w:snapToGrid w:val="0"/>
          <w:color w:val="auto"/>
          <w:kern w:val="0"/>
          <w:sz w:val="32"/>
          <w:szCs w:val="32"/>
        </w:rPr>
        <w:t>日</w:t>
      </w:r>
      <w:r>
        <w:rPr>
          <w:rFonts w:hint="default" w:ascii="Times New Roman" w:hAnsi="Times New Roman" w:eastAsia="仿宋_GB2312" w:cs="Times New Roman"/>
          <w:b/>
          <w:bCs/>
          <w:snapToGrid w:val="0"/>
          <w:color w:val="auto"/>
          <w:kern w:val="0"/>
          <w:sz w:val="32"/>
          <w:szCs w:val="32"/>
          <w:lang w:val="en-US" w:eastAsia="zh-CN"/>
        </w:rPr>
        <w:t>2</w:t>
      </w:r>
      <w:r>
        <w:rPr>
          <w:rFonts w:hint="default" w:ascii="Times New Roman" w:hAnsi="Times New Roman" w:eastAsia="仿宋_GB2312" w:cs="Times New Roman"/>
          <w:b/>
          <w:bCs/>
          <w:snapToGrid w:val="0"/>
          <w:kern w:val="0"/>
          <w:sz w:val="32"/>
          <w:szCs w:val="32"/>
          <w:lang w:val="en-US" w:eastAsia="zh-CN"/>
        </w:rPr>
        <w:t>4:</w:t>
      </w:r>
      <w:r>
        <w:rPr>
          <w:rFonts w:hint="default" w:ascii="Times New Roman" w:hAnsi="Times New Roman" w:eastAsia="仿宋_GB2312" w:cs="Times New Roman"/>
          <w:b/>
          <w:bCs/>
          <w:snapToGrid w:val="0"/>
          <w:kern w:val="0"/>
          <w:sz w:val="32"/>
          <w:szCs w:val="32"/>
        </w:rPr>
        <w:t>00，报名时间以电子邮件发送时间为准，逾时不再受理。</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2.报名方式。本次招聘采用网上报名方式进行。应聘人员于报名时间截止前，按照公布的报考条件和职位要求，如实填写《</w:t>
      </w:r>
      <w:r>
        <w:rPr>
          <w:rFonts w:hint="default" w:ascii="Times New Roman" w:hAnsi="Times New Roman" w:eastAsia="仿宋_GB2312" w:cs="Times New Roman"/>
          <w:b/>
          <w:bCs/>
          <w:snapToGrid w:val="0"/>
          <w:kern w:val="0"/>
          <w:sz w:val="32"/>
          <w:szCs w:val="32"/>
          <w:lang w:val="en-US" w:eastAsia="zh-CN"/>
        </w:rPr>
        <w:t>2023</w:t>
      </w:r>
      <w:r>
        <w:rPr>
          <w:rFonts w:hint="default" w:ascii="Times New Roman" w:hAnsi="Times New Roman" w:eastAsia="仿宋_GB2312" w:cs="Times New Roman"/>
          <w:b/>
          <w:bCs/>
          <w:snapToGrid w:val="0"/>
          <w:kern w:val="0"/>
          <w:sz w:val="32"/>
          <w:szCs w:val="32"/>
        </w:rPr>
        <w:t>年</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聘任制公务员招聘报名表》（附件</w:t>
      </w:r>
      <w:r>
        <w:rPr>
          <w:rFonts w:hint="default" w:ascii="Times New Roman" w:hAnsi="Times New Roman" w:eastAsia="仿宋_GB2312" w:cs="Times New Roman"/>
          <w:b/>
          <w:bCs/>
          <w:snapToGrid w:val="0"/>
          <w:kern w:val="0"/>
          <w:sz w:val="32"/>
          <w:szCs w:val="32"/>
          <w:lang w:val="en-US" w:eastAsia="zh-CN"/>
        </w:rPr>
        <w:t>2</w:t>
      </w:r>
      <w:r>
        <w:rPr>
          <w:rFonts w:hint="default" w:ascii="Times New Roman" w:hAnsi="Times New Roman" w:eastAsia="仿宋_GB2312" w:cs="Times New Roman"/>
          <w:b/>
          <w:bCs/>
          <w:snapToGrid w:val="0"/>
          <w:kern w:val="0"/>
          <w:sz w:val="32"/>
          <w:szCs w:val="32"/>
        </w:rPr>
        <w:t>），并将电子版报名表、近期2寸证件照电子照片及相关报名材料，打包压缩后以“报考职位名称+姓名”命名，通过电子邮件发送至指定邮箱。相关报名材料包括：</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（1）身份证、学历学位证书、职（执）业资格证、专业技术资格证书等证明材料（留学归国人员应出具国家教育部国〈境〉外学历学位认证书）扫描件；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（2）与应聘职位相关的个人履历证明材料，近年来主要工作业绩（成果）材料及相关证明材料扫描件；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（3）应聘职位所需的其他有关材料扫描件。</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3.电子邮箱</w:t>
      </w:r>
      <w:r>
        <w:rPr>
          <w:rFonts w:hint="default" w:ascii="Times New Roman" w:hAnsi="Times New Roman" w:eastAsia="仿宋_GB2312" w:cs="Times New Roman"/>
          <w:b/>
          <w:bCs/>
          <w:snapToGrid w:val="0"/>
          <w:kern w:val="0"/>
          <w:sz w:val="32"/>
          <w:szCs w:val="32"/>
        </w:rPr>
        <w:t>地址及咨询电话详见《</w:t>
      </w:r>
      <w:r>
        <w:rPr>
          <w:rFonts w:hint="default" w:ascii="Times New Roman" w:hAnsi="Times New Roman" w:eastAsia="仿宋_GB2312" w:cs="Times New Roman"/>
          <w:b/>
          <w:bCs/>
          <w:snapToGrid w:val="0"/>
          <w:kern w:val="0"/>
          <w:sz w:val="32"/>
          <w:szCs w:val="32"/>
          <w:lang w:val="en-US" w:eastAsia="zh-CN"/>
        </w:rPr>
        <w:t>2023年</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聘任制公务员招聘咨询方式》（附件</w:t>
      </w:r>
      <w:r>
        <w:rPr>
          <w:rFonts w:hint="default" w:ascii="Times New Roman" w:hAnsi="Times New Roman" w:eastAsia="仿宋_GB2312" w:cs="Times New Roman"/>
          <w:b/>
          <w:bCs/>
          <w:snapToGrid w:val="0"/>
          <w:kern w:val="0"/>
          <w:sz w:val="32"/>
          <w:szCs w:val="32"/>
          <w:lang w:val="en-US" w:eastAsia="zh-CN"/>
        </w:rPr>
        <w:t>3</w:t>
      </w:r>
      <w:r>
        <w:rPr>
          <w:rFonts w:hint="default" w:ascii="Times New Roman" w:hAnsi="Times New Roman" w:eastAsia="仿宋_GB2312" w:cs="Times New Roman"/>
          <w:b/>
          <w:bCs/>
          <w:snapToGrid w:val="0"/>
          <w:kern w:val="0"/>
          <w:sz w:val="32"/>
          <w:szCs w:val="32"/>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（二）资格审查</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资格审查工作贯穿招聘全过程，在任何环节发现应聘人员有不符合职位要求情形的，均可取消其报考或聘任资格。资格</w:t>
      </w:r>
      <w:r>
        <w:rPr>
          <w:rFonts w:hint="default" w:ascii="Times New Roman" w:hAnsi="Times New Roman" w:eastAsia="仿宋_GB2312" w:cs="Times New Roman"/>
          <w:b/>
          <w:bCs/>
          <w:snapToGrid w:val="0"/>
          <w:kern w:val="0"/>
          <w:sz w:val="32"/>
          <w:szCs w:val="32"/>
          <w:lang w:val="en-US" w:eastAsia="zh-CN"/>
        </w:rPr>
        <w:t>初审</w:t>
      </w:r>
      <w:r>
        <w:rPr>
          <w:rFonts w:hint="default" w:ascii="Times New Roman" w:hAnsi="Times New Roman" w:eastAsia="仿宋_GB2312" w:cs="Times New Roman"/>
          <w:b/>
          <w:bCs/>
          <w:snapToGrid w:val="0"/>
          <w:kern w:val="0"/>
          <w:sz w:val="32"/>
          <w:szCs w:val="32"/>
        </w:rPr>
        <w:t>主要</w:t>
      </w:r>
      <w:r>
        <w:rPr>
          <w:rFonts w:hint="default" w:ascii="Times New Roman" w:hAnsi="Times New Roman" w:eastAsia="仿宋_GB2312" w:cs="Times New Roman"/>
          <w:b/>
          <w:bCs/>
          <w:snapToGrid w:val="0"/>
          <w:kern w:val="0"/>
          <w:sz w:val="32"/>
          <w:szCs w:val="32"/>
          <w:lang w:val="en-US" w:eastAsia="zh-CN"/>
        </w:rPr>
        <w:t>根据报名</w:t>
      </w:r>
      <w:r>
        <w:rPr>
          <w:rFonts w:hint="default" w:ascii="Times New Roman" w:hAnsi="Times New Roman" w:eastAsia="仿宋_GB2312" w:cs="Times New Roman"/>
          <w:b/>
          <w:bCs/>
          <w:snapToGrid w:val="0"/>
          <w:kern w:val="0"/>
          <w:sz w:val="32"/>
          <w:szCs w:val="32"/>
        </w:rPr>
        <w:t>时提交的信息和材料</w:t>
      </w:r>
      <w:r>
        <w:rPr>
          <w:rFonts w:hint="default" w:ascii="Times New Roman" w:hAnsi="Times New Roman" w:eastAsia="仿宋_GB2312" w:cs="Times New Roman"/>
          <w:b/>
          <w:bCs/>
          <w:snapToGrid w:val="0"/>
          <w:kern w:val="0"/>
          <w:sz w:val="32"/>
          <w:szCs w:val="32"/>
          <w:lang w:val="en-US" w:eastAsia="zh-CN"/>
        </w:rPr>
        <w:t>核实</w:t>
      </w:r>
      <w:r>
        <w:rPr>
          <w:rFonts w:hint="default" w:ascii="Times New Roman" w:hAnsi="Times New Roman" w:eastAsia="仿宋_GB2312" w:cs="Times New Roman"/>
          <w:b/>
          <w:bCs/>
          <w:snapToGrid w:val="0"/>
          <w:kern w:val="0"/>
          <w:sz w:val="32"/>
          <w:szCs w:val="32"/>
        </w:rPr>
        <w:t>应聘者是否符合规定的资格条件。</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0000" w:themeColor="text1"/>
          <w:sz w:val="32"/>
          <w:szCs w:val="32"/>
          <w14:textFill>
            <w14:solidFill>
              <w14:schemeClr w14:val="tx1"/>
            </w14:solidFill>
          </w14:textFill>
        </w:rPr>
        <w:t>资格</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初</w:t>
      </w:r>
      <w:r>
        <w:rPr>
          <w:rFonts w:hint="default" w:ascii="Times New Roman" w:hAnsi="Times New Roman" w:eastAsia="仿宋_GB2312" w:cs="Times New Roman"/>
          <w:b/>
          <w:bCs/>
          <w:color w:val="000000" w:themeColor="text1"/>
          <w:sz w:val="32"/>
          <w:szCs w:val="32"/>
          <w14:textFill>
            <w14:solidFill>
              <w14:schemeClr w14:val="tx1"/>
            </w14:solidFill>
          </w14:textFill>
        </w:rPr>
        <w:t>审合格的笔试报名人数与聘任计划数之比不低于3:1。在报名工作结束后，</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若</w:t>
      </w:r>
      <w:r>
        <w:rPr>
          <w:rFonts w:hint="default" w:ascii="Times New Roman" w:hAnsi="Times New Roman" w:eastAsia="仿宋_GB2312" w:cs="Times New Roman"/>
          <w:b/>
          <w:bCs/>
          <w:color w:val="000000" w:themeColor="text1"/>
          <w:sz w:val="32"/>
          <w:szCs w:val="32"/>
          <w14:textFill>
            <w14:solidFill>
              <w14:schemeClr w14:val="tx1"/>
            </w14:solidFill>
          </w14:textFill>
        </w:rPr>
        <w:t>达不到开考比例，取消本次聘任，或者按规定程序报批同意后，从符合条件的报名人员中直接选聘。直接选聘的程序按《聘任制公务员管理规定（试行）》第十条规定进行。</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lang w:eastAsia="zh-CN"/>
        </w:rPr>
        <w:t>（</w:t>
      </w:r>
      <w:r>
        <w:rPr>
          <w:rFonts w:hint="default" w:ascii="Times New Roman" w:hAnsi="Times New Roman" w:eastAsia="楷体_GB2312" w:cs="Times New Roman"/>
          <w:b/>
          <w:bCs/>
          <w:snapToGrid w:val="0"/>
          <w:kern w:val="0"/>
          <w:sz w:val="32"/>
          <w:szCs w:val="32"/>
        </w:rPr>
        <w:t>三</w:t>
      </w:r>
      <w:r>
        <w:rPr>
          <w:rFonts w:hint="default" w:ascii="Times New Roman" w:hAnsi="Times New Roman" w:eastAsia="楷体_GB2312" w:cs="Times New Roman"/>
          <w:b/>
          <w:bCs/>
          <w:snapToGrid w:val="0"/>
          <w:kern w:val="0"/>
          <w:sz w:val="32"/>
          <w:szCs w:val="32"/>
          <w:lang w:eastAsia="zh-CN"/>
        </w:rPr>
        <w:t>）</w:t>
      </w:r>
      <w:r>
        <w:rPr>
          <w:rFonts w:hint="default" w:ascii="Times New Roman" w:hAnsi="Times New Roman" w:eastAsia="楷体_GB2312" w:cs="Times New Roman"/>
          <w:b/>
          <w:bCs/>
          <w:snapToGrid w:val="0"/>
          <w:kern w:val="0"/>
          <w:sz w:val="32"/>
          <w:szCs w:val="32"/>
        </w:rPr>
        <w:t>考试测评</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考试测评采取笔试、面试等方式进行，突出岗位特点，重点测查应聘人员的专业素养、业务能力和岗位匹配程度。</w:t>
      </w:r>
      <w:r>
        <w:rPr>
          <w:rFonts w:hint="default" w:ascii="Times New Roman" w:hAnsi="Times New Roman" w:eastAsia="仿宋_GB2312" w:cs="Times New Roman"/>
          <w:b/>
          <w:color w:val="auto"/>
          <w:sz w:val="32"/>
          <w:szCs w:val="32"/>
          <w:lang w:eastAsia="zh-CN"/>
        </w:rPr>
        <w:t>考试测评成绩中笔试占</w:t>
      </w:r>
      <w:r>
        <w:rPr>
          <w:rFonts w:hint="default" w:ascii="Times New Roman" w:hAnsi="Times New Roman" w:eastAsia="仿宋_GB2312" w:cs="Times New Roman"/>
          <w:b/>
          <w:color w:val="auto"/>
          <w:sz w:val="32"/>
          <w:szCs w:val="32"/>
          <w:lang w:val="en-US" w:eastAsia="zh-CN"/>
        </w:rPr>
        <w:t>60%、面试占40%。</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1.笔试</w:t>
      </w:r>
    </w:p>
    <w:p>
      <w:pPr>
        <w:keepNext w:val="0"/>
        <w:keepLines w:val="0"/>
        <w:pageBreakBefore w:val="0"/>
        <w:widowControl w:val="0"/>
        <w:kinsoku/>
        <w:wordWrap/>
        <w:overflowPunct/>
        <w:topLinePunct w:val="0"/>
        <w:bidi w:val="0"/>
        <w:spacing w:line="540" w:lineRule="exact"/>
        <w:ind w:lef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笔试分为公共知识测试和专业知识测试，笔试总成绩满分为100分，其中公共知识测试占</w:t>
      </w: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%，专业知识测试占</w:t>
      </w:r>
      <w:r>
        <w:rPr>
          <w:rFonts w:hint="default" w:ascii="Times New Roman" w:hAnsi="Times New Roman" w:eastAsia="仿宋_GB2312" w:cs="Times New Roman"/>
          <w:b/>
          <w:bCs/>
          <w:sz w:val="32"/>
          <w:szCs w:val="32"/>
          <w:lang w:val="en-US" w:eastAsia="zh-CN"/>
        </w:rPr>
        <w:t>80</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bidi w:val="0"/>
        <w:spacing w:line="540" w:lineRule="exact"/>
        <w:ind w:lef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2.面试</w:t>
      </w:r>
    </w:p>
    <w:p>
      <w:pPr>
        <w:keepNext w:val="0"/>
        <w:keepLines w:val="0"/>
        <w:pageBreakBefore w:val="0"/>
        <w:widowControl w:val="0"/>
        <w:kinsoku/>
        <w:wordWrap/>
        <w:overflowPunct/>
        <w:topLinePunct w:val="0"/>
        <w:bidi w:val="0"/>
        <w:spacing w:line="540" w:lineRule="exact"/>
        <w:ind w:left="0" w:firstLine="642" w:firstLineChars="200"/>
        <w:jc w:val="both"/>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sz w:val="32"/>
          <w:szCs w:val="32"/>
          <w:u w:val="none"/>
        </w:rPr>
        <w:t>笔试结束后，按聘任计划</w:t>
      </w:r>
      <w:r>
        <w:rPr>
          <w:rFonts w:hint="default" w:ascii="Times New Roman" w:hAnsi="Times New Roman" w:eastAsia="仿宋_GB2312" w:cs="Times New Roman"/>
          <w:b/>
          <w:bCs/>
          <w:sz w:val="32"/>
          <w:szCs w:val="32"/>
          <w:u w:val="none"/>
          <w:lang w:val="en-US" w:eastAsia="zh-CN"/>
        </w:rPr>
        <w:t>1</w:t>
      </w:r>
      <w:r>
        <w:rPr>
          <w:rFonts w:hint="default" w:ascii="Times New Roman" w:hAnsi="Times New Roman" w:eastAsia="仿宋_GB2312" w:cs="Times New Roman"/>
          <w:b/>
          <w:bCs/>
          <w:sz w:val="32"/>
          <w:szCs w:val="32"/>
          <w:u w:val="none"/>
        </w:rPr>
        <w:t>:</w:t>
      </w:r>
      <w:r>
        <w:rPr>
          <w:rFonts w:hint="default" w:ascii="Times New Roman" w:hAnsi="Times New Roman" w:eastAsia="仿宋_GB2312" w:cs="Times New Roman"/>
          <w:b/>
          <w:bCs/>
          <w:sz w:val="32"/>
          <w:szCs w:val="32"/>
          <w:u w:val="none"/>
          <w:lang w:val="en-US" w:eastAsia="zh-CN"/>
        </w:rPr>
        <w:t>3</w:t>
      </w:r>
      <w:r>
        <w:rPr>
          <w:rFonts w:hint="default" w:ascii="Times New Roman" w:hAnsi="Times New Roman" w:eastAsia="仿宋_GB2312" w:cs="Times New Roman"/>
          <w:b/>
          <w:bCs/>
          <w:sz w:val="32"/>
          <w:szCs w:val="32"/>
          <w:u w:val="none"/>
        </w:rPr>
        <w:t>的比例，根据笔试成绩从高分到低分的顺序确定进入面试人员名单。达不到</w:t>
      </w:r>
      <w:r>
        <w:rPr>
          <w:rFonts w:hint="default" w:ascii="Times New Roman" w:hAnsi="Times New Roman" w:eastAsia="仿宋_GB2312" w:cs="Times New Roman"/>
          <w:b/>
          <w:bCs/>
          <w:sz w:val="32"/>
          <w:szCs w:val="32"/>
          <w:u w:val="none"/>
          <w:lang w:val="en-US" w:eastAsia="zh-CN"/>
        </w:rPr>
        <w:t>1</w:t>
      </w:r>
      <w:r>
        <w:rPr>
          <w:rFonts w:hint="default" w:ascii="Times New Roman" w:hAnsi="Times New Roman" w:eastAsia="仿宋_GB2312" w:cs="Times New Roman"/>
          <w:b/>
          <w:bCs/>
          <w:sz w:val="32"/>
          <w:szCs w:val="32"/>
          <w:u w:val="none"/>
        </w:rPr>
        <w:t>:</w:t>
      </w:r>
      <w:r>
        <w:rPr>
          <w:rFonts w:hint="default" w:ascii="Times New Roman" w:hAnsi="Times New Roman" w:eastAsia="仿宋_GB2312" w:cs="Times New Roman"/>
          <w:b/>
          <w:bCs/>
          <w:sz w:val="32"/>
          <w:szCs w:val="32"/>
          <w:u w:val="none"/>
          <w:lang w:val="en-US" w:eastAsia="zh-CN"/>
        </w:rPr>
        <w:t>3</w:t>
      </w:r>
      <w:r>
        <w:rPr>
          <w:rFonts w:hint="default" w:ascii="Times New Roman" w:hAnsi="Times New Roman" w:eastAsia="仿宋_GB2312" w:cs="Times New Roman"/>
          <w:b/>
          <w:bCs/>
          <w:sz w:val="32"/>
          <w:szCs w:val="32"/>
          <w:u w:val="none"/>
        </w:rPr>
        <w:t>的职位，该职位符合条件的笔试人员全部进入面试。</w:t>
      </w:r>
      <w:r>
        <w:rPr>
          <w:rFonts w:hint="default" w:ascii="Times New Roman" w:hAnsi="Times New Roman" w:eastAsia="仿宋_GB2312" w:cs="Times New Roman"/>
          <w:b/>
          <w:color w:val="auto"/>
          <w:sz w:val="32"/>
          <w:szCs w:val="32"/>
        </w:rPr>
        <w:t>面试采取业绩考察、现场作业等方式进行，</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面试成绩满分为100分，</w:t>
      </w:r>
      <w:r>
        <w:rPr>
          <w:rFonts w:hint="default" w:ascii="Times New Roman" w:hAnsi="Times New Roman" w:eastAsia="仿宋_GB2312" w:cs="Times New Roman"/>
          <w:b/>
          <w:bCs/>
          <w:sz w:val="32"/>
          <w:szCs w:val="32"/>
          <w:u w:val="none"/>
        </w:rPr>
        <w:t>面试内容根据职位需要研究</w:t>
      </w:r>
      <w:r>
        <w:rPr>
          <w:rFonts w:hint="default" w:ascii="Times New Roman" w:hAnsi="Times New Roman" w:eastAsia="仿宋_GB2312" w:cs="Times New Roman"/>
          <w:b/>
          <w:bCs/>
          <w:sz w:val="32"/>
          <w:szCs w:val="32"/>
          <w:u w:val="none"/>
          <w:lang w:val="en-US" w:eastAsia="zh-CN"/>
        </w:rPr>
        <w:t>确</w:t>
      </w:r>
      <w:r>
        <w:rPr>
          <w:rFonts w:hint="default" w:ascii="Times New Roman" w:hAnsi="Times New Roman" w:eastAsia="仿宋_GB2312" w:cs="Times New Roman"/>
          <w:b/>
          <w:bCs/>
          <w:sz w:val="32"/>
          <w:szCs w:val="32"/>
          <w:u w:val="none"/>
        </w:rPr>
        <w:t>定。</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highlight w:val="none"/>
        </w:rPr>
      </w:pPr>
      <w:r>
        <w:rPr>
          <w:rFonts w:hint="default" w:ascii="Times New Roman" w:hAnsi="Times New Roman" w:eastAsia="仿宋_GB2312" w:cs="Times New Roman"/>
          <w:b/>
          <w:bCs/>
          <w:snapToGrid w:val="0"/>
          <w:kern w:val="0"/>
          <w:sz w:val="32"/>
          <w:szCs w:val="32"/>
          <w:highlight w:val="none"/>
          <w:lang w:val="en-US" w:eastAsia="zh-CN"/>
        </w:rPr>
        <w:t>笔试、面试</w:t>
      </w:r>
      <w:r>
        <w:rPr>
          <w:rFonts w:hint="default" w:ascii="Times New Roman" w:hAnsi="Times New Roman" w:eastAsia="仿宋_GB2312" w:cs="Times New Roman"/>
          <w:b/>
          <w:bCs/>
          <w:snapToGrid w:val="0"/>
          <w:kern w:val="0"/>
          <w:sz w:val="32"/>
          <w:szCs w:val="32"/>
          <w:highlight w:val="none"/>
        </w:rPr>
        <w:t>具体时间、地点另行通知。</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（四）考察与体检</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面试结束后，根据</w:t>
      </w:r>
      <w:r>
        <w:rPr>
          <w:rFonts w:hint="default" w:ascii="Times New Roman" w:hAnsi="Times New Roman" w:eastAsia="仿宋_GB2312" w:cs="Times New Roman"/>
          <w:b/>
          <w:color w:val="auto"/>
          <w:sz w:val="32"/>
          <w:szCs w:val="32"/>
          <w:lang w:eastAsia="zh-CN"/>
        </w:rPr>
        <w:t>考试测评</w:t>
      </w:r>
      <w:r>
        <w:rPr>
          <w:rFonts w:hint="default" w:ascii="Times New Roman" w:hAnsi="Times New Roman" w:eastAsia="仿宋_GB2312" w:cs="Times New Roman"/>
          <w:b/>
          <w:color w:val="auto"/>
          <w:sz w:val="32"/>
          <w:szCs w:val="32"/>
        </w:rPr>
        <w:t>成绩从高分到低分的顺序确定差额考察对象（差额1名，如无差额对象</w:t>
      </w:r>
      <w:r>
        <w:rPr>
          <w:rFonts w:hint="default" w:ascii="Times New Roman" w:hAnsi="Times New Roman" w:eastAsia="仿宋_GB2312" w:cs="Times New Roman"/>
          <w:b/>
          <w:color w:val="auto"/>
          <w:sz w:val="32"/>
          <w:szCs w:val="32"/>
          <w:lang w:eastAsia="zh-CN"/>
        </w:rPr>
        <w:t>经州委组织部同意</w:t>
      </w:r>
      <w:r>
        <w:rPr>
          <w:rFonts w:hint="default" w:ascii="Times New Roman" w:hAnsi="Times New Roman" w:eastAsia="仿宋_GB2312" w:cs="Times New Roman"/>
          <w:b/>
          <w:color w:val="auto"/>
          <w:sz w:val="32"/>
          <w:szCs w:val="32"/>
        </w:rPr>
        <w:t>可等额确定），</w:t>
      </w:r>
      <w:r>
        <w:rPr>
          <w:rFonts w:hint="default" w:ascii="Times New Roman" w:hAnsi="Times New Roman" w:eastAsia="仿宋_GB2312" w:cs="Times New Roman"/>
          <w:b/>
          <w:color w:val="auto"/>
          <w:sz w:val="32"/>
          <w:szCs w:val="32"/>
          <w:lang w:eastAsia="zh-CN"/>
        </w:rPr>
        <w:t>并进行全面考察。</w:t>
      </w:r>
      <w:r>
        <w:rPr>
          <w:rFonts w:hint="default" w:ascii="Times New Roman" w:hAnsi="Times New Roman" w:eastAsia="仿宋_GB2312" w:cs="Times New Roman"/>
          <w:b/>
          <w:color w:val="auto"/>
          <w:sz w:val="32"/>
          <w:szCs w:val="32"/>
        </w:rPr>
        <w:t>根据考察结果等额确定拟体检人员。</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color w:val="auto"/>
          <w:sz w:val="32"/>
          <w:szCs w:val="32"/>
        </w:rPr>
        <w:t>体检参照公务员录用</w:t>
      </w:r>
      <w:r>
        <w:rPr>
          <w:rFonts w:hint="default" w:ascii="Times New Roman" w:hAnsi="Times New Roman" w:eastAsia="仿宋_GB2312" w:cs="Times New Roman"/>
          <w:b/>
          <w:color w:val="auto"/>
          <w:sz w:val="32"/>
          <w:szCs w:val="32"/>
          <w:lang w:eastAsia="zh-CN"/>
        </w:rPr>
        <w:t>有关规定执行</w:t>
      </w:r>
      <w:r>
        <w:rPr>
          <w:rFonts w:hint="default" w:ascii="Times New Roman" w:hAnsi="Times New Roman" w:eastAsia="仿宋_GB2312" w:cs="Times New Roman"/>
          <w:b/>
          <w:color w:val="auto"/>
          <w:sz w:val="32"/>
          <w:szCs w:val="32"/>
        </w:rPr>
        <w:t>。未按规定时间或指定地点以及未在规定期限内完成规定项目体检的报考者，视为自动放弃。</w:t>
      </w:r>
      <w:r>
        <w:rPr>
          <w:rFonts w:hint="default" w:ascii="Times New Roman" w:hAnsi="Times New Roman" w:eastAsia="仿宋_GB2312" w:cs="Times New Roman"/>
          <w:b/>
          <w:color w:val="auto"/>
          <w:sz w:val="32"/>
          <w:szCs w:val="32"/>
          <w:lang w:eastAsia="zh-CN"/>
        </w:rPr>
        <w:t>应聘者放弃考察或考察结论为不宜聘任、放弃体检或体检不合格的，经州委组织部同意可从同一职位面试人员中按考试测评成绩从高分到低分依次递补。</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（五）公示</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根据考试、考察情况和体检结果</w:t>
      </w:r>
      <w:r>
        <w:rPr>
          <w:rFonts w:hint="default" w:ascii="Times New Roman" w:hAnsi="Times New Roman" w:eastAsia="仿宋_GB2312" w:cs="Times New Roman"/>
          <w:b/>
          <w:bCs/>
          <w:sz w:val="32"/>
          <w:szCs w:val="32"/>
          <w:lang w:eastAsia="zh-CN"/>
        </w:rPr>
        <w:t>择优</w:t>
      </w:r>
      <w:r>
        <w:rPr>
          <w:rFonts w:hint="default" w:ascii="Times New Roman" w:hAnsi="Times New Roman" w:eastAsia="仿宋_GB2312" w:cs="Times New Roman"/>
          <w:b/>
          <w:bCs/>
          <w:sz w:val="32"/>
          <w:szCs w:val="32"/>
        </w:rPr>
        <w:t>提出拟聘任人员名单，并</w:t>
      </w:r>
      <w:r>
        <w:rPr>
          <w:rFonts w:hint="default" w:ascii="Times New Roman" w:hAnsi="Times New Roman" w:eastAsia="仿宋_GB2312" w:cs="Times New Roman"/>
          <w:b/>
          <w:bCs/>
          <w:sz w:val="32"/>
          <w:szCs w:val="32"/>
          <w:lang w:eastAsia="zh-CN"/>
        </w:rPr>
        <w:t>在</w:t>
      </w:r>
      <w:r>
        <w:rPr>
          <w:rFonts w:hint="default" w:ascii="Times New Roman" w:hAnsi="Times New Roman" w:eastAsia="仿宋_GB2312" w:cs="Times New Roman"/>
          <w:b/>
          <w:bCs/>
          <w:sz w:val="32"/>
          <w:szCs w:val="32"/>
          <w:lang w:val="en-US" w:eastAsia="zh-CN"/>
        </w:rPr>
        <w:t>中共阿坝州委组织部网站（http://www.abzzg.gov.cn/）</w:t>
      </w:r>
      <w:r>
        <w:rPr>
          <w:rFonts w:hint="default" w:ascii="Times New Roman" w:hAnsi="Times New Roman" w:eastAsia="仿宋_GB2312" w:cs="Times New Roman"/>
          <w:b/>
          <w:bCs/>
          <w:sz w:val="32"/>
          <w:szCs w:val="32"/>
        </w:rPr>
        <w:t>进行公示，公示期为</w:t>
      </w: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个工作日。公示期间，对反映有严重问题并查有实据的，取消聘任资格；对反映有问题，但一时难以查实或难以否定的，暂缓聘任，待查实后再决定是否聘任。</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（六）审批</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公示期满，对没有问题反映或者所反映问题不影响聘任的，拟聘任人员名单按</w:t>
      </w:r>
      <w:r>
        <w:rPr>
          <w:rFonts w:hint="default" w:ascii="Times New Roman" w:hAnsi="Times New Roman" w:eastAsia="仿宋_GB2312" w:cs="Times New Roman"/>
          <w:b/>
          <w:color w:val="auto"/>
          <w:sz w:val="32"/>
          <w:szCs w:val="32"/>
          <w:lang w:eastAsia="zh-CN"/>
        </w:rPr>
        <w:t>程序报</w:t>
      </w:r>
      <w:r>
        <w:rPr>
          <w:rFonts w:hint="default" w:ascii="Times New Roman" w:hAnsi="Times New Roman" w:eastAsia="仿宋_GB2312" w:cs="Times New Roman"/>
          <w:b/>
          <w:color w:val="auto"/>
          <w:sz w:val="32"/>
          <w:szCs w:val="32"/>
        </w:rPr>
        <w:t>批。</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（七）办理聘任手续</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聘任单位与拟聘任人员签订聘任合同，确定双方的权利和义务，并办理相关手续。</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bCs/>
          <w:snapToGrid w:val="0"/>
          <w:kern w:val="0"/>
          <w:sz w:val="32"/>
          <w:szCs w:val="32"/>
          <w:lang w:eastAsia="zh-CN"/>
        </w:rPr>
        <w:t>四</w:t>
      </w:r>
      <w:r>
        <w:rPr>
          <w:rFonts w:hint="default" w:ascii="Times New Roman" w:hAnsi="Times New Roman" w:eastAsia="黑体" w:cs="Times New Roman"/>
          <w:b/>
          <w:bCs/>
          <w:snapToGrid w:val="0"/>
          <w:kern w:val="0"/>
          <w:sz w:val="32"/>
          <w:szCs w:val="32"/>
        </w:rPr>
        <w:t>、管理和待遇</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（一）聘</w:t>
      </w:r>
      <w:r>
        <w:rPr>
          <w:rFonts w:hint="default" w:ascii="Times New Roman" w:hAnsi="Times New Roman" w:eastAsia="楷体_GB2312" w:cs="Times New Roman"/>
          <w:b/>
          <w:bCs/>
          <w:sz w:val="32"/>
          <w:szCs w:val="32"/>
          <w:lang w:eastAsia="zh-CN"/>
        </w:rPr>
        <w:t>期</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rPr>
        <w:t>按照聘任制公务员有关规定，结合聘任职位，聘任合同期限</w:t>
      </w:r>
      <w:r>
        <w:rPr>
          <w:rFonts w:hint="default" w:ascii="Times New Roman" w:hAnsi="Times New Roman" w:eastAsia="仿宋_GB2312" w:cs="Times New Roman"/>
          <w:b/>
          <w:color w:val="auto"/>
          <w:sz w:val="32"/>
          <w:szCs w:val="32"/>
          <w:lang w:eastAsia="zh-CN"/>
        </w:rPr>
        <w:t>均</w:t>
      </w:r>
      <w:r>
        <w:rPr>
          <w:rFonts w:hint="default" w:ascii="Times New Roman" w:hAnsi="Times New Roman" w:eastAsia="仿宋_GB2312" w:cs="Times New Roman"/>
          <w:b/>
          <w:color w:val="auto"/>
          <w:sz w:val="32"/>
          <w:szCs w:val="32"/>
        </w:rPr>
        <w:t>为</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年</w:t>
      </w:r>
      <w:r>
        <w:rPr>
          <w:rFonts w:hint="default" w:ascii="Times New Roman" w:hAnsi="Times New Roman" w:eastAsia="仿宋_GB2312" w:cs="Times New Roman"/>
          <w:b/>
          <w:color w:val="auto"/>
          <w:sz w:val="32"/>
          <w:szCs w:val="32"/>
          <w:lang w:eastAsia="zh-CN"/>
        </w:rPr>
        <w:t>（含</w:t>
      </w:r>
      <w:r>
        <w:rPr>
          <w:rFonts w:hint="default" w:ascii="Times New Roman" w:hAnsi="Times New Roman" w:eastAsia="仿宋_GB2312" w:cs="Times New Roman"/>
          <w:b/>
          <w:color w:val="auto"/>
          <w:sz w:val="32"/>
          <w:szCs w:val="32"/>
        </w:rPr>
        <w:t>试用期</w:t>
      </w: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sz w:val="32"/>
          <w:szCs w:val="32"/>
        </w:rPr>
        <w:t>个月</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试用不合格人员由机关解除聘任合同</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有关内容写入聘任合同）</w:t>
      </w:r>
      <w:r>
        <w:rPr>
          <w:rFonts w:hint="default" w:ascii="Times New Roman" w:hAnsi="Times New Roman" w:eastAsia="仿宋_GB2312" w:cs="Times New Roman"/>
          <w:b/>
          <w:color w:val="auto"/>
          <w:sz w:val="32"/>
          <w:szCs w:val="32"/>
        </w:rPr>
        <w:t>。聘任制公务员试用期满考核合格后，用人单位按有关规定和程序报州委组织部进行聘任制公务员登记，人事档案由用人单位管理和保存。</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（二）考核</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聘任制公务员的考核分为平时考核、年度考核和聘期考核</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根据公务员考核有关规定，依据聘任合同，全面考核聘任制公务员的德、能、勤、绩、廉，重点考核其完成聘任合同确定的工作任务情况。</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rPr>
        <w:t>）薪酬待遇</w:t>
      </w:r>
    </w:p>
    <w:p>
      <w:pPr>
        <w:keepNext w:val="0"/>
        <w:keepLines w:val="0"/>
        <w:pageBreakBefore w:val="0"/>
        <w:widowControl w:val="0"/>
        <w:kinsoku/>
        <w:wordWrap/>
        <w:overflowPunct/>
        <w:topLinePunct w:val="0"/>
        <w:bidi w:val="0"/>
        <w:spacing w:line="540" w:lineRule="exact"/>
        <w:ind w:left="0" w:firstLine="642"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auto"/>
          <w:sz w:val="32"/>
          <w:szCs w:val="32"/>
          <w:lang w:val="en-US" w:eastAsia="zh-CN"/>
        </w:rPr>
        <w:t>聘任制公务员按照国家规定实行协议工资制。薪酬根据聘任职位，参考目前我州党政机关同类职位公务员的工资水平及调整情况等因素，综合考虑同类人员在市场、国企的薪酬标准等合理确定，主要由底薪+目标绩效奖+“五险一金”构成，最终薪酬标准由招聘单位与拟聘任人员协商确定。</w:t>
      </w:r>
    </w:p>
    <w:p>
      <w:pPr>
        <w:keepNext w:val="0"/>
        <w:keepLines w:val="0"/>
        <w:pageBreakBefore w:val="0"/>
        <w:widowControl w:val="0"/>
        <w:kinsoku/>
        <w:wordWrap/>
        <w:overflowPunct/>
        <w:topLinePunct w:val="0"/>
        <w:bidi w:val="0"/>
        <w:spacing w:line="540" w:lineRule="exact"/>
        <w:ind w:firstLine="642"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rPr>
        <w:t>）聘任合同的变更、解除或者终止</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聘任合同的变更、解除或者终止按照《聘任制公务员管理规定（试行）》第十五条至第二十四条规定执行。</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bCs/>
          <w:snapToGrid w:val="0"/>
          <w:kern w:val="0"/>
          <w:sz w:val="32"/>
          <w:szCs w:val="32"/>
          <w:lang w:eastAsia="zh-CN"/>
        </w:rPr>
        <w:t>五</w:t>
      </w:r>
      <w:r>
        <w:rPr>
          <w:rFonts w:hint="default" w:ascii="Times New Roman" w:hAnsi="Times New Roman" w:eastAsia="黑体" w:cs="Times New Roman"/>
          <w:b/>
          <w:bCs/>
          <w:snapToGrid w:val="0"/>
          <w:kern w:val="0"/>
          <w:sz w:val="32"/>
          <w:szCs w:val="32"/>
        </w:rPr>
        <w:t>、其他事项</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仿宋_GB2312" w:cs="Times New Roman"/>
          <w:b/>
          <w:bCs/>
          <w:snapToGrid w:val="0"/>
          <w:kern w:val="0"/>
          <w:sz w:val="32"/>
          <w:szCs w:val="32"/>
        </w:rPr>
        <w:t>应聘者应如实提交报名信息和报名材料，凡发现弄虚作假的，招聘单位有权取消应聘人员的聘任资格。</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仿宋_GB2312" w:cs="Times New Roman"/>
          <w:b/>
          <w:bCs/>
          <w:snapToGrid w:val="0"/>
          <w:kern w:val="0"/>
          <w:sz w:val="32"/>
          <w:szCs w:val="32"/>
          <w:lang w:val="en-US" w:eastAsia="zh-CN"/>
        </w:rPr>
        <w:t>各</w:t>
      </w:r>
      <w:r>
        <w:rPr>
          <w:rFonts w:hint="default" w:ascii="Times New Roman" w:hAnsi="Times New Roman" w:eastAsia="仿宋_GB2312" w:cs="Times New Roman"/>
          <w:b/>
          <w:bCs/>
          <w:snapToGrid w:val="0"/>
          <w:kern w:val="0"/>
          <w:sz w:val="32"/>
          <w:szCs w:val="32"/>
        </w:rPr>
        <w:t>职位</w:t>
      </w:r>
      <w:r>
        <w:rPr>
          <w:rFonts w:hint="default" w:ascii="Times New Roman" w:hAnsi="Times New Roman" w:eastAsia="仿宋_GB2312" w:cs="Times New Roman"/>
          <w:b/>
          <w:bCs/>
          <w:snapToGrid w:val="0"/>
          <w:kern w:val="0"/>
          <w:sz w:val="32"/>
          <w:szCs w:val="32"/>
          <w:lang w:val="en-US" w:eastAsia="zh-CN"/>
        </w:rPr>
        <w:t>具体</w:t>
      </w:r>
      <w:r>
        <w:rPr>
          <w:rFonts w:hint="default" w:ascii="Times New Roman" w:hAnsi="Times New Roman" w:eastAsia="仿宋_GB2312" w:cs="Times New Roman"/>
          <w:b/>
          <w:bCs/>
          <w:snapToGrid w:val="0"/>
          <w:kern w:val="0"/>
          <w:sz w:val="32"/>
          <w:szCs w:val="32"/>
        </w:rPr>
        <w:t>情况可咨询</w:t>
      </w:r>
      <w:r>
        <w:rPr>
          <w:rFonts w:hint="default" w:ascii="Times New Roman" w:hAnsi="Times New Roman" w:eastAsia="仿宋_GB2312" w:cs="Times New Roman"/>
          <w:b/>
          <w:bCs/>
          <w:snapToGrid w:val="0"/>
          <w:kern w:val="0"/>
          <w:sz w:val="32"/>
          <w:szCs w:val="32"/>
          <w:lang w:val="en-US" w:eastAsia="zh-CN"/>
        </w:rPr>
        <w:t>报考单位所在县委组织部</w:t>
      </w:r>
      <w:r>
        <w:rPr>
          <w:rFonts w:hint="default" w:ascii="Times New Roman" w:hAnsi="Times New Roman" w:eastAsia="仿宋_GB2312" w:cs="Times New Roman"/>
          <w:b/>
          <w:bCs/>
          <w:snapToGrid w:val="0"/>
          <w:kern w:val="0"/>
          <w:sz w:val="32"/>
          <w:szCs w:val="32"/>
        </w:rPr>
        <w:t>（咨询电话见附件</w:t>
      </w:r>
      <w:r>
        <w:rPr>
          <w:rFonts w:hint="default" w:ascii="Times New Roman" w:hAnsi="Times New Roman" w:eastAsia="仿宋_GB2312" w:cs="Times New Roman"/>
          <w:b/>
          <w:bCs/>
          <w:snapToGrid w:val="0"/>
          <w:kern w:val="0"/>
          <w:sz w:val="32"/>
          <w:szCs w:val="32"/>
          <w:lang w:val="en-US" w:eastAsia="zh-CN"/>
        </w:rPr>
        <w:t>3</w:t>
      </w:r>
      <w:r>
        <w:rPr>
          <w:rFonts w:hint="default" w:ascii="Times New Roman" w:hAnsi="Times New Roman" w:eastAsia="仿宋_GB2312" w:cs="Times New Roman"/>
          <w:b/>
          <w:bCs/>
          <w:snapToGrid w:val="0"/>
          <w:kern w:val="0"/>
          <w:sz w:val="32"/>
          <w:szCs w:val="32"/>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楷体_GB2312" w:cs="Times New Roman"/>
          <w:b/>
          <w:bCs/>
          <w:sz w:val="32"/>
          <w:szCs w:val="32"/>
        </w:rPr>
        <w:t>（三）</w:t>
      </w:r>
      <w:r>
        <w:rPr>
          <w:rFonts w:hint="default" w:ascii="Times New Roman" w:hAnsi="Times New Roman" w:eastAsia="仿宋_GB2312" w:cs="Times New Roman"/>
          <w:b/>
          <w:bCs/>
          <w:snapToGrid w:val="0"/>
          <w:kern w:val="0"/>
          <w:sz w:val="32"/>
          <w:szCs w:val="32"/>
          <w:lang w:val="en-US" w:eastAsia="zh-CN"/>
        </w:rPr>
        <w:t>本</w:t>
      </w:r>
      <w:r>
        <w:rPr>
          <w:rFonts w:hint="default" w:ascii="Times New Roman" w:hAnsi="Times New Roman" w:eastAsia="仿宋_GB2312" w:cs="Times New Roman"/>
          <w:b/>
          <w:bCs/>
          <w:snapToGrid w:val="0"/>
          <w:kern w:val="0"/>
          <w:sz w:val="32"/>
          <w:szCs w:val="32"/>
          <w:lang w:eastAsia="zh-CN"/>
        </w:rPr>
        <w:t>公告由</w:t>
      </w:r>
      <w:r>
        <w:rPr>
          <w:rFonts w:hint="default" w:ascii="Times New Roman" w:hAnsi="Times New Roman" w:eastAsia="仿宋_GB2312" w:cs="Times New Roman"/>
          <w:b/>
          <w:bCs/>
          <w:snapToGrid w:val="0"/>
          <w:kern w:val="0"/>
          <w:sz w:val="32"/>
          <w:szCs w:val="32"/>
        </w:rPr>
        <w:t>中共</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委组织部负责解释，联系电话</w:t>
      </w:r>
      <w:r>
        <w:rPr>
          <w:rFonts w:hint="default" w:ascii="Times New Roman" w:hAnsi="Times New Roman" w:eastAsia="仿宋_GB2312" w:cs="Times New Roman"/>
          <w:b/>
          <w:bCs/>
          <w:snapToGrid w:val="0"/>
          <w:kern w:val="0"/>
          <w:sz w:val="32"/>
          <w:szCs w:val="32"/>
          <w:lang w:eastAsia="zh-CN"/>
        </w:rPr>
        <w:t>：</w:t>
      </w:r>
      <w:r>
        <w:rPr>
          <w:rFonts w:hint="default" w:ascii="Times New Roman" w:hAnsi="Times New Roman" w:eastAsia="仿宋_GB2312" w:cs="Times New Roman"/>
          <w:b/>
          <w:bCs/>
          <w:snapToGrid w:val="0"/>
          <w:kern w:val="0"/>
          <w:sz w:val="32"/>
          <w:szCs w:val="32"/>
          <w:lang w:val="en-US" w:eastAsia="zh-CN"/>
        </w:rPr>
        <w:t>0837-2820138</w:t>
      </w:r>
      <w:r>
        <w:rPr>
          <w:rFonts w:hint="default" w:ascii="Times New Roman" w:hAnsi="Times New Roman" w:eastAsia="仿宋_GB2312" w:cs="Times New Roman"/>
          <w:b/>
          <w:bCs/>
          <w:snapToGrid w:val="0"/>
          <w:kern w:val="0"/>
          <w:sz w:val="32"/>
          <w:szCs w:val="32"/>
        </w:rPr>
        <w:t>。</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监督举报电话：</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纪委监委派驻州委组织部纪检监察组</w:t>
      </w:r>
      <w:r>
        <w:rPr>
          <w:rFonts w:hint="default" w:ascii="Times New Roman" w:hAnsi="Times New Roman" w:eastAsia="仿宋_GB2312" w:cs="Times New Roman"/>
          <w:b/>
          <w:bCs/>
          <w:snapToGrid w:val="0"/>
          <w:kern w:val="0"/>
          <w:sz w:val="32"/>
          <w:szCs w:val="32"/>
          <w:lang w:val="en-US" w:eastAsia="zh-CN"/>
        </w:rPr>
        <w:t>0837-2855872</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咨询电话与监督电话服务时间为：</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工作日上午</w:t>
      </w:r>
      <w:r>
        <w:rPr>
          <w:rFonts w:hint="default" w:ascii="Times New Roman" w:hAnsi="Times New Roman" w:eastAsia="仿宋_GB2312" w:cs="Times New Roman"/>
          <w:b/>
          <w:bCs/>
          <w:snapToGrid w:val="0"/>
          <w:kern w:val="0"/>
          <w:sz w:val="32"/>
          <w:szCs w:val="32"/>
          <w:lang w:val="en-US" w:eastAsia="zh-CN"/>
        </w:rPr>
        <w:t>9</w:t>
      </w:r>
      <w:r>
        <w:rPr>
          <w:rFonts w:hint="default" w:ascii="Times New Roman" w:hAnsi="Times New Roman" w:eastAsia="仿宋_GB2312" w:cs="Times New Roman"/>
          <w:b/>
          <w:bCs/>
          <w:snapToGrid w:val="0"/>
          <w:kern w:val="0"/>
          <w:sz w:val="32"/>
          <w:szCs w:val="32"/>
        </w:rPr>
        <w:t>:</w:t>
      </w:r>
      <w:r>
        <w:rPr>
          <w:rFonts w:hint="default" w:ascii="Times New Roman" w:hAnsi="Times New Roman" w:eastAsia="仿宋_GB2312" w:cs="Times New Roman"/>
          <w:b/>
          <w:bCs/>
          <w:snapToGrid w:val="0"/>
          <w:kern w:val="0"/>
          <w:sz w:val="32"/>
          <w:szCs w:val="32"/>
          <w:lang w:val="en-US" w:eastAsia="zh-CN"/>
        </w:rPr>
        <w:t>0</w:t>
      </w:r>
      <w:r>
        <w:rPr>
          <w:rFonts w:hint="default" w:ascii="Times New Roman" w:hAnsi="Times New Roman" w:eastAsia="仿宋_GB2312" w:cs="Times New Roman"/>
          <w:b/>
          <w:bCs/>
          <w:snapToGrid w:val="0"/>
          <w:kern w:val="0"/>
          <w:sz w:val="32"/>
          <w:szCs w:val="32"/>
        </w:rPr>
        <w:t>0</w:t>
      </w:r>
      <w:r>
        <w:rPr>
          <w:rFonts w:hint="default" w:ascii="Times New Roman" w:hAnsi="Times New Roman" w:eastAsia="仿宋_GB2312" w:cs="Times New Roman"/>
          <w:b/>
          <w:bCs/>
          <w:snapToGrid w:val="0"/>
          <w:kern w:val="0"/>
          <w:sz w:val="32"/>
          <w:szCs w:val="32"/>
          <w:lang w:val="en-US" w:eastAsia="zh-CN"/>
        </w:rPr>
        <w:t>-</w:t>
      </w:r>
      <w:r>
        <w:rPr>
          <w:rFonts w:hint="default" w:ascii="Times New Roman" w:hAnsi="Times New Roman" w:eastAsia="仿宋_GB2312" w:cs="Times New Roman"/>
          <w:b/>
          <w:bCs/>
          <w:snapToGrid w:val="0"/>
          <w:kern w:val="0"/>
          <w:sz w:val="32"/>
          <w:szCs w:val="32"/>
        </w:rPr>
        <w:t>1</w:t>
      </w:r>
      <w:r>
        <w:rPr>
          <w:rFonts w:hint="default" w:ascii="Times New Roman" w:hAnsi="Times New Roman" w:eastAsia="仿宋_GB2312" w:cs="Times New Roman"/>
          <w:b/>
          <w:bCs/>
          <w:snapToGrid w:val="0"/>
          <w:kern w:val="0"/>
          <w:sz w:val="32"/>
          <w:szCs w:val="32"/>
          <w:lang w:val="en-US" w:eastAsia="zh-CN"/>
        </w:rPr>
        <w:t>2</w:t>
      </w:r>
      <w:r>
        <w:rPr>
          <w:rFonts w:hint="default" w:ascii="Times New Roman" w:hAnsi="Times New Roman" w:eastAsia="仿宋_GB2312" w:cs="Times New Roman"/>
          <w:b/>
          <w:bCs/>
          <w:snapToGrid w:val="0"/>
          <w:kern w:val="0"/>
          <w:sz w:val="32"/>
          <w:szCs w:val="32"/>
        </w:rPr>
        <w:t>:</w:t>
      </w:r>
      <w:r>
        <w:rPr>
          <w:rFonts w:hint="default" w:ascii="Times New Roman" w:hAnsi="Times New Roman" w:eastAsia="仿宋_GB2312" w:cs="Times New Roman"/>
          <w:b/>
          <w:bCs/>
          <w:snapToGrid w:val="0"/>
          <w:kern w:val="0"/>
          <w:sz w:val="32"/>
          <w:szCs w:val="32"/>
          <w:lang w:val="en-US" w:eastAsia="zh-CN"/>
        </w:rPr>
        <w:t>0</w:t>
      </w:r>
      <w:r>
        <w:rPr>
          <w:rFonts w:hint="default" w:ascii="Times New Roman" w:hAnsi="Times New Roman" w:eastAsia="仿宋_GB2312" w:cs="Times New Roman"/>
          <w:b/>
          <w:bCs/>
          <w:snapToGrid w:val="0"/>
          <w:kern w:val="0"/>
          <w:sz w:val="32"/>
          <w:szCs w:val="32"/>
        </w:rPr>
        <w:t>0，下午1</w:t>
      </w:r>
      <w:r>
        <w:rPr>
          <w:rFonts w:hint="default" w:ascii="Times New Roman" w:hAnsi="Times New Roman" w:eastAsia="仿宋_GB2312" w:cs="Times New Roman"/>
          <w:b/>
          <w:bCs/>
          <w:snapToGrid w:val="0"/>
          <w:kern w:val="0"/>
          <w:sz w:val="32"/>
          <w:szCs w:val="32"/>
          <w:lang w:val="en-US" w:eastAsia="zh-CN"/>
        </w:rPr>
        <w:t>5</w:t>
      </w:r>
      <w:r>
        <w:rPr>
          <w:rFonts w:hint="default" w:ascii="Times New Roman" w:hAnsi="Times New Roman" w:eastAsia="仿宋_GB2312" w:cs="Times New Roman"/>
          <w:b/>
          <w:bCs/>
          <w:snapToGrid w:val="0"/>
          <w:kern w:val="0"/>
          <w:sz w:val="32"/>
          <w:szCs w:val="32"/>
        </w:rPr>
        <w:t>:</w:t>
      </w:r>
      <w:r>
        <w:rPr>
          <w:rFonts w:hint="default" w:ascii="Times New Roman" w:hAnsi="Times New Roman" w:eastAsia="仿宋_GB2312" w:cs="Times New Roman"/>
          <w:b/>
          <w:bCs/>
          <w:snapToGrid w:val="0"/>
          <w:kern w:val="0"/>
          <w:sz w:val="32"/>
          <w:szCs w:val="32"/>
          <w:lang w:val="en-US" w:eastAsia="zh-CN"/>
        </w:rPr>
        <w:t>0</w:t>
      </w:r>
      <w:r>
        <w:rPr>
          <w:rFonts w:hint="default" w:ascii="Times New Roman" w:hAnsi="Times New Roman" w:eastAsia="仿宋_GB2312" w:cs="Times New Roman"/>
          <w:b/>
          <w:bCs/>
          <w:snapToGrid w:val="0"/>
          <w:kern w:val="0"/>
          <w:sz w:val="32"/>
          <w:szCs w:val="32"/>
        </w:rPr>
        <w:t>0</w:t>
      </w:r>
      <w:r>
        <w:rPr>
          <w:rFonts w:hint="default" w:ascii="Times New Roman" w:hAnsi="Times New Roman" w:eastAsia="仿宋_GB2312" w:cs="Times New Roman"/>
          <w:b/>
          <w:bCs/>
          <w:snapToGrid w:val="0"/>
          <w:kern w:val="0"/>
          <w:sz w:val="32"/>
          <w:szCs w:val="32"/>
          <w:lang w:val="en-US" w:eastAsia="zh-CN"/>
        </w:rPr>
        <w:t>-</w:t>
      </w:r>
      <w:r>
        <w:rPr>
          <w:rFonts w:hint="default" w:ascii="Times New Roman" w:hAnsi="Times New Roman" w:eastAsia="仿宋_GB2312" w:cs="Times New Roman"/>
          <w:b/>
          <w:bCs/>
          <w:snapToGrid w:val="0"/>
          <w:kern w:val="0"/>
          <w:sz w:val="32"/>
          <w:szCs w:val="32"/>
        </w:rPr>
        <w:t>17:</w:t>
      </w:r>
      <w:r>
        <w:rPr>
          <w:rFonts w:hint="default" w:ascii="Times New Roman" w:hAnsi="Times New Roman" w:eastAsia="仿宋_GB2312" w:cs="Times New Roman"/>
          <w:b/>
          <w:bCs/>
          <w:snapToGrid w:val="0"/>
          <w:kern w:val="0"/>
          <w:sz w:val="32"/>
          <w:szCs w:val="32"/>
          <w:lang w:val="en-US" w:eastAsia="zh-CN"/>
        </w:rPr>
        <w:t>3</w:t>
      </w:r>
      <w:r>
        <w:rPr>
          <w:rFonts w:hint="default" w:ascii="Times New Roman" w:hAnsi="Times New Roman" w:eastAsia="仿宋_GB2312" w:cs="Times New Roman"/>
          <w:b/>
          <w:bCs/>
          <w:snapToGrid w:val="0"/>
          <w:kern w:val="0"/>
          <w:sz w:val="32"/>
          <w:szCs w:val="32"/>
        </w:rPr>
        <w:t>0</w:t>
      </w:r>
    </w:p>
    <w:p>
      <w:pPr>
        <w:pStyle w:val="2"/>
        <w:keepNext w:val="0"/>
        <w:keepLines w:val="0"/>
        <w:pageBreakBefore w:val="0"/>
        <w:widowControl w:val="0"/>
        <w:kinsoku/>
        <w:wordWrap/>
        <w:overflowPunct/>
        <w:topLinePunct w:val="0"/>
        <w:bidi w:val="0"/>
        <w:spacing w:line="540" w:lineRule="exact"/>
        <w:jc w:val="both"/>
        <w:textAlignment w:val="auto"/>
        <w:rPr>
          <w:rFonts w:hint="default" w:ascii="Times New Roman" w:hAnsi="Times New Roman" w:eastAsia="仿宋_GB2312" w:cs="Times New Roman"/>
          <w:b/>
          <w:bCs/>
          <w:snapToGrid w:val="0"/>
          <w:kern w:val="0"/>
          <w:sz w:val="32"/>
          <w:szCs w:val="32"/>
        </w:rPr>
      </w:pP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附件：1</w:t>
      </w:r>
      <w:r>
        <w:rPr>
          <w:rFonts w:hint="default" w:ascii="Times New Roman" w:hAnsi="Times New Roman" w:eastAsia="仿宋_GB2312" w:cs="Times New Roman"/>
          <w:b/>
          <w:bCs/>
          <w:snapToGrid w:val="0"/>
          <w:kern w:val="0"/>
          <w:sz w:val="32"/>
          <w:szCs w:val="32"/>
          <w:lang w:val="en-US" w:eastAsia="zh-CN"/>
        </w:rPr>
        <w:t>.2023年</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聘任制公务员招聘职位表</w:t>
      </w:r>
    </w:p>
    <w:p>
      <w:pPr>
        <w:keepNext w:val="0"/>
        <w:keepLines w:val="0"/>
        <w:pageBreakBefore w:val="0"/>
        <w:widowControl w:val="0"/>
        <w:kinsoku/>
        <w:wordWrap/>
        <w:overflowPunct/>
        <w:topLinePunct w:val="0"/>
        <w:autoSpaceDE w:val="0"/>
        <w:autoSpaceDN w:val="0"/>
        <w:bidi w:val="0"/>
        <w:spacing w:line="540" w:lineRule="exact"/>
        <w:ind w:firstLine="1606" w:firstLineChars="5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2.2023</w:t>
      </w:r>
      <w:r>
        <w:rPr>
          <w:rFonts w:hint="default" w:ascii="Times New Roman" w:hAnsi="Times New Roman" w:eastAsia="仿宋_GB2312" w:cs="Times New Roman"/>
          <w:b/>
          <w:bCs/>
          <w:snapToGrid w:val="0"/>
          <w:kern w:val="0"/>
          <w:sz w:val="32"/>
          <w:szCs w:val="32"/>
        </w:rPr>
        <w:t>年</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rPr>
        <w:t>聘任制公务员招聘报名表</w:t>
      </w:r>
    </w:p>
    <w:p>
      <w:pPr>
        <w:keepNext w:val="0"/>
        <w:keepLines w:val="0"/>
        <w:pageBreakBefore w:val="0"/>
        <w:widowControl w:val="0"/>
        <w:kinsoku/>
        <w:wordWrap/>
        <w:overflowPunct/>
        <w:topLinePunct w:val="0"/>
        <w:autoSpaceDE w:val="0"/>
        <w:autoSpaceDN w:val="0"/>
        <w:bidi w:val="0"/>
        <w:spacing w:line="540" w:lineRule="exact"/>
        <w:ind w:firstLine="1606" w:firstLineChars="5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napToGrid w:val="0"/>
          <w:kern w:val="0"/>
          <w:sz w:val="32"/>
          <w:szCs w:val="32"/>
          <w:lang w:val="en-US" w:eastAsia="zh-CN"/>
        </w:rPr>
        <w:t>3.2023</w:t>
      </w:r>
      <w:r>
        <w:rPr>
          <w:rFonts w:hint="default" w:ascii="Times New Roman" w:hAnsi="Times New Roman" w:eastAsia="仿宋_GB2312" w:cs="Times New Roman"/>
          <w:b/>
          <w:bCs/>
          <w:snapToGrid w:val="0"/>
          <w:kern w:val="0"/>
          <w:sz w:val="32"/>
          <w:szCs w:val="32"/>
        </w:rPr>
        <w:t>年</w:t>
      </w:r>
      <w:r>
        <w:rPr>
          <w:rFonts w:hint="default" w:ascii="Times New Roman" w:hAnsi="Times New Roman" w:eastAsia="仿宋_GB2312" w:cs="Times New Roman"/>
          <w:b/>
          <w:bCs/>
          <w:snapToGrid w:val="0"/>
          <w:kern w:val="0"/>
          <w:sz w:val="32"/>
          <w:szCs w:val="32"/>
          <w:lang w:eastAsia="zh-CN"/>
        </w:rPr>
        <w:t>阿坝州</w:t>
      </w:r>
      <w:r>
        <w:rPr>
          <w:rFonts w:hint="default" w:ascii="Times New Roman" w:hAnsi="Times New Roman" w:eastAsia="仿宋_GB2312" w:cs="Times New Roman"/>
          <w:b/>
          <w:bCs/>
          <w:snapToGrid w:val="0"/>
          <w:kern w:val="0"/>
          <w:sz w:val="32"/>
          <w:szCs w:val="32"/>
          <w:lang w:val="en-US" w:eastAsia="zh-CN" w:bidi="ar-SA"/>
        </w:rPr>
        <w:t>聘任制公务员招聘咨询方式</w:t>
      </w:r>
    </w:p>
    <w:p>
      <w:pPr>
        <w:pStyle w:val="2"/>
        <w:keepNext w:val="0"/>
        <w:keepLines w:val="0"/>
        <w:pageBreakBefore w:val="0"/>
        <w:widowControl w:val="0"/>
        <w:kinsoku/>
        <w:wordWrap/>
        <w:overflowPunct/>
        <w:topLinePunct w:val="0"/>
        <w:bidi w:val="0"/>
        <w:spacing w:line="540" w:lineRule="exact"/>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val="0"/>
        <w:kinsoku/>
        <w:wordWrap/>
        <w:overflowPunct/>
        <w:topLinePunct w:val="0"/>
        <w:bidi w:val="0"/>
        <w:spacing w:line="540" w:lineRule="exact"/>
        <w:jc w:val="both"/>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 xml:space="preserve">                      </w:t>
      </w:r>
      <w:r>
        <w:rPr>
          <w:rFonts w:hint="default" w:ascii="Times New Roman" w:hAnsi="Times New Roman" w:eastAsia="仿宋_GB2312" w:cs="Times New Roman"/>
          <w:b/>
          <w:bCs/>
          <w:snapToGrid w:val="0"/>
          <w:kern w:val="0"/>
          <w:sz w:val="32"/>
          <w:szCs w:val="32"/>
        </w:rPr>
        <w:t>中共</w:t>
      </w:r>
      <w:r>
        <w:rPr>
          <w:rFonts w:hint="default" w:ascii="Times New Roman" w:hAnsi="Times New Roman" w:eastAsia="仿宋_GB2312" w:cs="Times New Roman"/>
          <w:b/>
          <w:bCs/>
          <w:snapToGrid w:val="0"/>
          <w:kern w:val="0"/>
          <w:sz w:val="32"/>
          <w:szCs w:val="32"/>
          <w:lang w:val="en-US" w:eastAsia="zh-CN"/>
        </w:rPr>
        <w:t>阿坝州</w:t>
      </w:r>
      <w:r>
        <w:rPr>
          <w:rFonts w:hint="default" w:ascii="Times New Roman" w:hAnsi="Times New Roman" w:eastAsia="仿宋_GB2312" w:cs="Times New Roman"/>
          <w:b/>
          <w:bCs/>
          <w:snapToGrid w:val="0"/>
          <w:kern w:val="0"/>
          <w:sz w:val="32"/>
          <w:szCs w:val="32"/>
        </w:rPr>
        <w:t>委组织部</w:t>
      </w:r>
    </w:p>
    <w:p>
      <w:pPr>
        <w:keepNext w:val="0"/>
        <w:keepLines w:val="0"/>
        <w:pageBreakBefore w:val="0"/>
        <w:widowControl w:val="0"/>
        <w:kinsoku/>
        <w:wordWrap/>
        <w:overflowPunct/>
        <w:topLinePunct w:val="0"/>
        <w:autoSpaceDE w:val="0"/>
        <w:autoSpaceDN w:val="0"/>
        <w:bidi w:val="0"/>
        <w:spacing w:line="540" w:lineRule="exact"/>
        <w:ind w:firstLine="642" w:firstLineChars="200"/>
        <w:jc w:val="both"/>
        <w:textAlignment w:val="auto"/>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 xml:space="preserve">                           </w:t>
      </w:r>
      <w:r>
        <w:rPr>
          <w:rFonts w:hint="default" w:ascii="Times New Roman" w:hAnsi="Times New Roman" w:eastAsia="仿宋_GB2312" w:cs="Times New Roman"/>
          <w:b/>
          <w:bCs/>
          <w:snapToGrid w:val="0"/>
          <w:kern w:val="0"/>
          <w:sz w:val="32"/>
          <w:szCs w:val="32"/>
          <w:lang w:eastAsia="zh-CN"/>
        </w:rPr>
        <w:t>2023</w:t>
      </w:r>
      <w:r>
        <w:rPr>
          <w:rFonts w:hint="default" w:ascii="Times New Roman" w:hAnsi="Times New Roman" w:eastAsia="仿宋_GB2312" w:cs="Times New Roman"/>
          <w:b/>
          <w:bCs/>
          <w:snapToGrid w:val="0"/>
          <w:kern w:val="0"/>
          <w:sz w:val="32"/>
          <w:szCs w:val="32"/>
        </w:rPr>
        <w:t>年</w:t>
      </w:r>
      <w:r>
        <w:rPr>
          <w:rFonts w:hint="default" w:ascii="Times New Roman" w:hAnsi="Times New Roman" w:eastAsia="仿宋_GB2312" w:cs="Times New Roman"/>
          <w:b/>
          <w:bCs/>
          <w:snapToGrid w:val="0"/>
          <w:kern w:val="0"/>
          <w:sz w:val="32"/>
          <w:szCs w:val="32"/>
          <w:lang w:val="en-US" w:eastAsia="zh-CN"/>
        </w:rPr>
        <w:t>4</w:t>
      </w:r>
      <w:r>
        <w:rPr>
          <w:rFonts w:hint="default" w:ascii="Times New Roman" w:hAnsi="Times New Roman" w:eastAsia="仿宋_GB2312" w:cs="Times New Roman"/>
          <w:b/>
          <w:bCs/>
          <w:snapToGrid w:val="0"/>
          <w:kern w:val="0"/>
          <w:sz w:val="32"/>
          <w:szCs w:val="32"/>
        </w:rPr>
        <w:t>月</w:t>
      </w:r>
      <w:r>
        <w:rPr>
          <w:rFonts w:hint="eastAsia" w:ascii="Times New Roman" w:hAnsi="Times New Roman" w:eastAsia="仿宋_GB2312" w:cs="Times New Roman"/>
          <w:b/>
          <w:bCs/>
          <w:snapToGrid w:val="0"/>
          <w:kern w:val="0"/>
          <w:sz w:val="32"/>
          <w:szCs w:val="32"/>
          <w:lang w:val="en-US" w:eastAsia="zh-CN"/>
        </w:rPr>
        <w:t>21</w:t>
      </w:r>
      <w:r>
        <w:rPr>
          <w:rFonts w:hint="default" w:ascii="Times New Roman" w:hAnsi="Times New Roman" w:eastAsia="仿宋_GB2312" w:cs="Times New Roman"/>
          <w:b/>
          <w:bCs/>
          <w:snapToGrid w:val="0"/>
          <w:kern w:val="0"/>
          <w:sz w:val="32"/>
          <w:szCs w:val="32"/>
        </w:rPr>
        <w:t>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AoAAAAAAIdO4kAAAAAAAAAAAAAAAAAEAAAA&#10;AAAAAAAAEAAAABYAAABkcnMvUEsBAhQAFAAAAAgAh07iQOdtC+LIAQAAmQMAAA4AAAAAAAAAAQAg&#10;AAAANAEAAGRycy9lMm9Eb2MueG1sUEsBAhQAFAAAAAgAh07iQM6pebnPAAAABQEAAA8AAAAAAAAA&#10;AQAgAAAAOAAAAGRycy9kb3ducmV2LnhtbFBLBQYAAAAABgAGAFkBAABuBQ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OTkzZTZiMDkzMDNlOTg0YzE4NzE2ZDBmMDRmMDEifQ=="/>
  </w:docVars>
  <w:rsids>
    <w:rsidRoot w:val="299337DA"/>
    <w:rsid w:val="00000F64"/>
    <w:rsid w:val="00007F06"/>
    <w:rsid w:val="00031467"/>
    <w:rsid w:val="000A51EF"/>
    <w:rsid w:val="000F7830"/>
    <w:rsid w:val="00146C6E"/>
    <w:rsid w:val="00184561"/>
    <w:rsid w:val="00256367"/>
    <w:rsid w:val="002A4084"/>
    <w:rsid w:val="00342B21"/>
    <w:rsid w:val="004271C8"/>
    <w:rsid w:val="004C5300"/>
    <w:rsid w:val="006012E8"/>
    <w:rsid w:val="006224E9"/>
    <w:rsid w:val="007C7666"/>
    <w:rsid w:val="00800F2B"/>
    <w:rsid w:val="008474E8"/>
    <w:rsid w:val="008B4AE2"/>
    <w:rsid w:val="008F3A71"/>
    <w:rsid w:val="00AF5338"/>
    <w:rsid w:val="00B05F4A"/>
    <w:rsid w:val="00B23F22"/>
    <w:rsid w:val="00BE1538"/>
    <w:rsid w:val="00CF7E3D"/>
    <w:rsid w:val="00D21C21"/>
    <w:rsid w:val="00D42B7F"/>
    <w:rsid w:val="00D50112"/>
    <w:rsid w:val="023E3513"/>
    <w:rsid w:val="07585B24"/>
    <w:rsid w:val="07B30533"/>
    <w:rsid w:val="09472644"/>
    <w:rsid w:val="0959719B"/>
    <w:rsid w:val="0C0F1A81"/>
    <w:rsid w:val="0D945DFA"/>
    <w:rsid w:val="0DCF4D92"/>
    <w:rsid w:val="0DEF627A"/>
    <w:rsid w:val="0F4672D5"/>
    <w:rsid w:val="12F61C14"/>
    <w:rsid w:val="147A31EA"/>
    <w:rsid w:val="149F4D92"/>
    <w:rsid w:val="14BA1BCC"/>
    <w:rsid w:val="14C842E9"/>
    <w:rsid w:val="15FC090C"/>
    <w:rsid w:val="165D9C08"/>
    <w:rsid w:val="17F04282"/>
    <w:rsid w:val="19C42AEA"/>
    <w:rsid w:val="19DDD2EC"/>
    <w:rsid w:val="1A5D3725"/>
    <w:rsid w:val="1A637B4F"/>
    <w:rsid w:val="1D8131AA"/>
    <w:rsid w:val="1DFB128B"/>
    <w:rsid w:val="1EFB3038"/>
    <w:rsid w:val="1F0F0627"/>
    <w:rsid w:val="1FE75C44"/>
    <w:rsid w:val="23763E88"/>
    <w:rsid w:val="239E4BA4"/>
    <w:rsid w:val="249A4076"/>
    <w:rsid w:val="250E5D48"/>
    <w:rsid w:val="27F07987"/>
    <w:rsid w:val="280E605F"/>
    <w:rsid w:val="28BC1F5F"/>
    <w:rsid w:val="299337DA"/>
    <w:rsid w:val="2A0E01DF"/>
    <w:rsid w:val="2A4B7E2A"/>
    <w:rsid w:val="2A8B4A90"/>
    <w:rsid w:val="2ACD76EE"/>
    <w:rsid w:val="2AF98C5C"/>
    <w:rsid w:val="2BBB4481"/>
    <w:rsid w:val="2CB87D61"/>
    <w:rsid w:val="2E0E5A13"/>
    <w:rsid w:val="2FEBC7D6"/>
    <w:rsid w:val="321F3334"/>
    <w:rsid w:val="323019FA"/>
    <w:rsid w:val="32D85BE7"/>
    <w:rsid w:val="3313C38D"/>
    <w:rsid w:val="333F7D65"/>
    <w:rsid w:val="37D3170E"/>
    <w:rsid w:val="37FFE430"/>
    <w:rsid w:val="399860D0"/>
    <w:rsid w:val="3999155D"/>
    <w:rsid w:val="39E3559D"/>
    <w:rsid w:val="3A18248E"/>
    <w:rsid w:val="3BF74F8F"/>
    <w:rsid w:val="3DB8E56D"/>
    <w:rsid w:val="3E536331"/>
    <w:rsid w:val="3E863DEF"/>
    <w:rsid w:val="3EA370A9"/>
    <w:rsid w:val="3EE55913"/>
    <w:rsid w:val="3EF1974C"/>
    <w:rsid w:val="3EFC0072"/>
    <w:rsid w:val="3F3B59E2"/>
    <w:rsid w:val="3F3F0F45"/>
    <w:rsid w:val="3F7E1752"/>
    <w:rsid w:val="3FB8E39A"/>
    <w:rsid w:val="3FD07894"/>
    <w:rsid w:val="3FFFA27D"/>
    <w:rsid w:val="40A8309D"/>
    <w:rsid w:val="451527AB"/>
    <w:rsid w:val="4541586E"/>
    <w:rsid w:val="46703C93"/>
    <w:rsid w:val="47270255"/>
    <w:rsid w:val="496E1186"/>
    <w:rsid w:val="4A445F6B"/>
    <w:rsid w:val="4AC977F7"/>
    <w:rsid w:val="4BF07ED0"/>
    <w:rsid w:val="4C0C7699"/>
    <w:rsid w:val="4CBDE5BA"/>
    <w:rsid w:val="522B21CE"/>
    <w:rsid w:val="53FF1975"/>
    <w:rsid w:val="557FE2B2"/>
    <w:rsid w:val="561F9E7E"/>
    <w:rsid w:val="5682110F"/>
    <w:rsid w:val="57821C2F"/>
    <w:rsid w:val="57DDF003"/>
    <w:rsid w:val="58140477"/>
    <w:rsid w:val="58396B6F"/>
    <w:rsid w:val="585DC86D"/>
    <w:rsid w:val="59C503C4"/>
    <w:rsid w:val="5A146C55"/>
    <w:rsid w:val="5A5A0B0C"/>
    <w:rsid w:val="5A8D547E"/>
    <w:rsid w:val="5C337866"/>
    <w:rsid w:val="5C855BE8"/>
    <w:rsid w:val="5CE470B2"/>
    <w:rsid w:val="5CFFDA38"/>
    <w:rsid w:val="5DF75059"/>
    <w:rsid w:val="5DF9AE6A"/>
    <w:rsid w:val="5EBB9F56"/>
    <w:rsid w:val="5F462B37"/>
    <w:rsid w:val="5F65AB7D"/>
    <w:rsid w:val="5FF5D409"/>
    <w:rsid w:val="5FFF5DED"/>
    <w:rsid w:val="605F551B"/>
    <w:rsid w:val="611C0E66"/>
    <w:rsid w:val="615E35D8"/>
    <w:rsid w:val="61AD1E69"/>
    <w:rsid w:val="62FB3800"/>
    <w:rsid w:val="633914DA"/>
    <w:rsid w:val="63CE61AF"/>
    <w:rsid w:val="64147E02"/>
    <w:rsid w:val="64366A79"/>
    <w:rsid w:val="669F66AD"/>
    <w:rsid w:val="677F2D18"/>
    <w:rsid w:val="677F6B39"/>
    <w:rsid w:val="67CB5393"/>
    <w:rsid w:val="68727968"/>
    <w:rsid w:val="68FA5AFA"/>
    <w:rsid w:val="690A17F7"/>
    <w:rsid w:val="699C23B5"/>
    <w:rsid w:val="69AF0748"/>
    <w:rsid w:val="69DFE9F7"/>
    <w:rsid w:val="6AB8CAD4"/>
    <w:rsid w:val="6ADF6E0B"/>
    <w:rsid w:val="6AF617A1"/>
    <w:rsid w:val="6C111798"/>
    <w:rsid w:val="6CF7D385"/>
    <w:rsid w:val="6CF973D5"/>
    <w:rsid w:val="6D3F3B91"/>
    <w:rsid w:val="6DFA4688"/>
    <w:rsid w:val="6DFF0DC6"/>
    <w:rsid w:val="6E7E26AD"/>
    <w:rsid w:val="6EA651BD"/>
    <w:rsid w:val="6F0F9572"/>
    <w:rsid w:val="6F394CA2"/>
    <w:rsid w:val="6F4F6FD4"/>
    <w:rsid w:val="6F695ED7"/>
    <w:rsid w:val="6F73E510"/>
    <w:rsid w:val="6F7E70AC"/>
    <w:rsid w:val="6F863CF9"/>
    <w:rsid w:val="6FBE28D7"/>
    <w:rsid w:val="6FFA1CC9"/>
    <w:rsid w:val="7175165A"/>
    <w:rsid w:val="723839D1"/>
    <w:rsid w:val="72936E59"/>
    <w:rsid w:val="72FE0DB7"/>
    <w:rsid w:val="73ADEEE9"/>
    <w:rsid w:val="75535135"/>
    <w:rsid w:val="75614FED"/>
    <w:rsid w:val="758219C0"/>
    <w:rsid w:val="759F6DCD"/>
    <w:rsid w:val="75EFED4C"/>
    <w:rsid w:val="765F7A1E"/>
    <w:rsid w:val="76AD1D48"/>
    <w:rsid w:val="77974A50"/>
    <w:rsid w:val="7798857D"/>
    <w:rsid w:val="77A431C5"/>
    <w:rsid w:val="77BEA8C7"/>
    <w:rsid w:val="77FF1B1D"/>
    <w:rsid w:val="78AC657F"/>
    <w:rsid w:val="798C63B0"/>
    <w:rsid w:val="7A7B08FF"/>
    <w:rsid w:val="7ABBEB75"/>
    <w:rsid w:val="7BF70EAB"/>
    <w:rsid w:val="7BFB787A"/>
    <w:rsid w:val="7BFF6CAF"/>
    <w:rsid w:val="7CA73C2D"/>
    <w:rsid w:val="7CDD518D"/>
    <w:rsid w:val="7CE67DA7"/>
    <w:rsid w:val="7CF624BE"/>
    <w:rsid w:val="7CFF43AA"/>
    <w:rsid w:val="7DBEE3D3"/>
    <w:rsid w:val="7EB44364"/>
    <w:rsid w:val="7F52ACCC"/>
    <w:rsid w:val="7F5B0D01"/>
    <w:rsid w:val="7F5FA481"/>
    <w:rsid w:val="7F5FCD7D"/>
    <w:rsid w:val="7F65603E"/>
    <w:rsid w:val="7F6FF3EC"/>
    <w:rsid w:val="7F7B77A5"/>
    <w:rsid w:val="7F7F2F2C"/>
    <w:rsid w:val="7F9B2E4E"/>
    <w:rsid w:val="7FAF1197"/>
    <w:rsid w:val="7FB28316"/>
    <w:rsid w:val="7FBBF9CF"/>
    <w:rsid w:val="7FCEF767"/>
    <w:rsid w:val="7FFF03F1"/>
    <w:rsid w:val="8FBDF8DA"/>
    <w:rsid w:val="8FDD4D43"/>
    <w:rsid w:val="9E9BB9B3"/>
    <w:rsid w:val="9EDD2851"/>
    <w:rsid w:val="9F79B9BE"/>
    <w:rsid w:val="ADB623A6"/>
    <w:rsid w:val="AEC792C1"/>
    <w:rsid w:val="AEFD7944"/>
    <w:rsid w:val="B6D92B49"/>
    <w:rsid w:val="B795C990"/>
    <w:rsid w:val="B7EB1E99"/>
    <w:rsid w:val="BDBB6D48"/>
    <w:rsid w:val="BECF870B"/>
    <w:rsid w:val="BEDB2905"/>
    <w:rsid w:val="BF137BAF"/>
    <w:rsid w:val="BFBBF8FE"/>
    <w:rsid w:val="BFDE260B"/>
    <w:rsid w:val="BFFB7D11"/>
    <w:rsid w:val="CBDBE9BD"/>
    <w:rsid w:val="D57C30BC"/>
    <w:rsid w:val="D7DBBC22"/>
    <w:rsid w:val="D7FF9F7C"/>
    <w:rsid w:val="D9757FC5"/>
    <w:rsid w:val="DD5EDF61"/>
    <w:rsid w:val="DE7EEBC5"/>
    <w:rsid w:val="DEF4C160"/>
    <w:rsid w:val="DEFD294F"/>
    <w:rsid w:val="DF7F7B68"/>
    <w:rsid w:val="DFB69B3A"/>
    <w:rsid w:val="DFBF9FE4"/>
    <w:rsid w:val="DFD37E37"/>
    <w:rsid w:val="E5F97859"/>
    <w:rsid w:val="E6BF4584"/>
    <w:rsid w:val="E95112CA"/>
    <w:rsid w:val="EF3F4ACD"/>
    <w:rsid w:val="EFDF8F5F"/>
    <w:rsid w:val="F1EFCAB2"/>
    <w:rsid w:val="F2FA1682"/>
    <w:rsid w:val="F3FB8439"/>
    <w:rsid w:val="F671424B"/>
    <w:rsid w:val="F6BB16E8"/>
    <w:rsid w:val="F6E3E8F8"/>
    <w:rsid w:val="F6E925FC"/>
    <w:rsid w:val="F6FEFED6"/>
    <w:rsid w:val="F77F47E9"/>
    <w:rsid w:val="F7C7DB23"/>
    <w:rsid w:val="F7F6F209"/>
    <w:rsid w:val="F7F95939"/>
    <w:rsid w:val="F7FE0279"/>
    <w:rsid w:val="F8BF9EAC"/>
    <w:rsid w:val="F9F511E1"/>
    <w:rsid w:val="FA36DB25"/>
    <w:rsid w:val="FA6FF43A"/>
    <w:rsid w:val="FADEC5AC"/>
    <w:rsid w:val="FB2F1E48"/>
    <w:rsid w:val="FB779375"/>
    <w:rsid w:val="FB8E50CD"/>
    <w:rsid w:val="FB9FF477"/>
    <w:rsid w:val="FBE7BC3F"/>
    <w:rsid w:val="FBECEC13"/>
    <w:rsid w:val="FD37C75C"/>
    <w:rsid w:val="FD66B7A6"/>
    <w:rsid w:val="FDD1F3C9"/>
    <w:rsid w:val="FE7D0D0A"/>
    <w:rsid w:val="FF5D8304"/>
    <w:rsid w:val="FFDFC0ED"/>
    <w:rsid w:val="FFED5272"/>
    <w:rsid w:val="FFFBEE96"/>
    <w:rsid w:val="FFFF7BAC"/>
    <w:rsid w:val="FFFFEB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4"/>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540" w:lineRule="exact"/>
      <w:ind w:firstLine="652"/>
    </w:pPr>
    <w:rPr>
      <w:rFonts w:ascii="Times New Roman" w:hAnsi="Times New Roman" w:eastAsia="仿宋_GB2312"/>
      <w:snapToGrid w:val="0"/>
      <w:kern w:val="0"/>
      <w:sz w:val="32"/>
      <w:szCs w:val="20"/>
    </w:rPr>
  </w:style>
  <w:style w:type="paragraph" w:styleId="4">
    <w:name w:val="Body Text"/>
    <w:basedOn w:val="1"/>
    <w:unhideWhenUsed/>
    <w:qFormat/>
    <w:uiPriority w:val="99"/>
    <w:rPr>
      <w:rFonts w:hint="eastAsia" w:ascii="Calibri" w:hAnsi="Calibri" w:eastAsia="宋体" w:cs="Calibri"/>
      <w:b/>
      <w:szCs w:val="21"/>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Strong"/>
    <w:basedOn w:val="9"/>
    <w:qFormat/>
    <w:uiPriority w:val="99"/>
    <w:rPr>
      <w:b/>
      <w:bCs/>
    </w:rPr>
  </w:style>
  <w:style w:type="character" w:styleId="11">
    <w:name w:val="page number"/>
    <w:basedOn w:val="9"/>
    <w:qFormat/>
    <w:uiPriority w:val="0"/>
  </w:style>
  <w:style w:type="character" w:styleId="12">
    <w:name w:val="FollowedHyperlink"/>
    <w:basedOn w:val="9"/>
    <w:qFormat/>
    <w:uiPriority w:val="0"/>
    <w:rPr>
      <w:color w:val="800080"/>
      <w:u w:val="single"/>
    </w:rPr>
  </w:style>
  <w:style w:type="character" w:styleId="13">
    <w:name w:val="Hyperlink"/>
    <w:basedOn w:val="9"/>
    <w:qFormat/>
    <w:uiPriority w:val="0"/>
    <w:rPr>
      <w:color w:val="0000FF"/>
      <w:u w:val="single"/>
    </w:rPr>
  </w:style>
  <w:style w:type="character" w:customStyle="1" w:styleId="14">
    <w:name w:val="标题 3 Char"/>
    <w:basedOn w:val="9"/>
    <w:link w:val="3"/>
    <w:qFormat/>
    <w:uiPriority w:val="0"/>
    <w:rPr>
      <w:rFonts w:ascii="宋体" w:hAnsi="宋体"/>
      <w:b/>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I:\home\user\C:\Users\Lenovo\AppData\Roaming\Kingsoft\office6\templates\wps\zh_CN\&#25991;&#23383;&#25991;&#31295;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文字文稿1.dotx</Template>
  <Pages>7</Pages>
  <Words>2723</Words>
  <Characters>2880</Characters>
  <Lines>82</Lines>
  <Paragraphs>23</Paragraphs>
  <TotalTime>5</TotalTime>
  <ScaleCrop>false</ScaleCrop>
  <LinksUpToDate>false</LinksUpToDate>
  <CharactersWithSpaces>2930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2020-07-27T11:56:00Z</dcterms:created>
  <dc:creator>WPS_1490010071</dc:creator>
  <cp:lastModifiedBy>user</cp:lastModifiedBy>
  <cp:lastPrinted>2023-04-18T17:25:00Z</cp:lastPrinted>
  <dcterms:modified xsi:type="dcterms:W3CDTF">2023-04-20T19:02:20Z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C151FA44195D49259D2563A099E0C7AE</vt:lpwstr>
  </property>
</Properties>
</file>