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青云谱生态环境局招聘派遣制员工面试入闱名单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4941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谢雷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陈云峯</w:t>
            </w:r>
            <w:bookmarkStart w:id="0" w:name="_GoBack"/>
            <w:bookmarkEnd w:id="0"/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zMxNWQwNGE3N2RhMDE0NGFmZDM4ZTZhMGIyZDQifQ=="/>
  </w:docVars>
  <w:rsids>
    <w:rsidRoot w:val="00000000"/>
    <w:rsid w:val="12450AD7"/>
    <w:rsid w:val="1E0B6AF6"/>
    <w:rsid w:val="383F0D59"/>
    <w:rsid w:val="3B7832F9"/>
    <w:rsid w:val="435B3EFA"/>
    <w:rsid w:val="60C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5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2023-01-06T01:26:00Z</dcterms:created>
  <dc:creator>123456</dc:creator>
  <cp:lastModifiedBy>彭凤</cp:lastModifiedBy>
  <dcterms:modified xsi:type="dcterms:W3CDTF">2023-05-16T08:23:34Z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87D300F1F72440698ED7D65848665FCB_13</vt:lpwstr>
  </property>
</Properties>
</file>