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hint="eastAsia" w:ascii="方正小标宋_GBK" w:hAnsi="方正小标宋_GBK" w:eastAsia="方正小标宋_GBK" w:cs="方正小标宋_GBK"/>
          <w:b w:val="0"/>
          <w:color w:val="333333"/>
          <w:sz w:val="44"/>
          <w:szCs w:val="44"/>
          <w:lang w:val="en-US" w:eastAsia="zh-CN"/>
        </w:rPr>
      </w:pPr>
      <w:r>
        <w:rPr>
          <w:rStyle w:val="8"/>
          <w:rFonts w:hint="eastAsia" w:ascii="方正小标宋_GBK" w:hAnsi="方正小标宋_GBK" w:eastAsia="方正小标宋_GBK" w:cs="方正小标宋_GBK"/>
          <w:b w:val="0"/>
          <w:color w:val="333333"/>
          <w:sz w:val="44"/>
          <w:szCs w:val="44"/>
          <w:lang w:val="en-US" w:eastAsia="zh-CN"/>
        </w:rPr>
        <w:t>成都市征地事务中心</w:t>
      </w:r>
    </w:p>
    <w:p>
      <w:pPr>
        <w:pStyle w:val="5"/>
        <w:widowControl/>
        <w:spacing w:beforeAutospacing="0" w:afterAutospacing="0" w:line="560" w:lineRule="exact"/>
        <w:jc w:val="center"/>
        <w:rPr>
          <w:rStyle w:val="8"/>
          <w:rFonts w:hint="eastAsia"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关于202</w:t>
      </w:r>
      <w:r>
        <w:rPr>
          <w:rStyle w:val="8"/>
          <w:rFonts w:hint="eastAsia" w:ascii="方正小标宋_GBK" w:hAnsi="方正小标宋_GBK" w:eastAsia="方正小标宋_GBK" w:cs="方正小标宋_GBK"/>
          <w:b w:val="0"/>
          <w:color w:val="333333"/>
          <w:sz w:val="44"/>
          <w:szCs w:val="44"/>
          <w:lang w:val="en-US"/>
        </w:rPr>
        <w:t>3</w:t>
      </w:r>
      <w:r>
        <w:rPr>
          <w:rStyle w:val="8"/>
          <w:rFonts w:hint="eastAsia" w:ascii="方正小标宋_GBK" w:hAnsi="方正小标宋_GBK" w:eastAsia="方正小标宋_GBK" w:cs="方正小标宋_GBK"/>
          <w:b w:val="0"/>
          <w:color w:val="333333"/>
          <w:sz w:val="44"/>
          <w:szCs w:val="44"/>
        </w:rPr>
        <w:t>年公开招聘工作人员原件校验</w:t>
      </w:r>
    </w:p>
    <w:p>
      <w:pPr>
        <w:pStyle w:val="5"/>
        <w:widowControl/>
        <w:spacing w:beforeAutospacing="0" w:afterAutospacing="0" w:line="560" w:lineRule="exact"/>
        <w:jc w:val="center"/>
        <w:rPr>
          <w:rFonts w:hint="eastAsia" w:ascii="方正小标宋_GBK" w:hAnsi="方正小标宋_GBK" w:eastAsia="方正小标宋_GBK" w:cs="方正小标宋_GBK"/>
          <w:b/>
          <w:color w:val="333333"/>
          <w:sz w:val="44"/>
          <w:szCs w:val="44"/>
        </w:rPr>
      </w:pPr>
      <w:r>
        <w:rPr>
          <w:rStyle w:val="8"/>
          <w:rFonts w:hint="eastAsia" w:ascii="方正小标宋_GBK" w:hAnsi="方正小标宋_GBK" w:eastAsia="方正小标宋_GBK" w:cs="方正小标宋_GBK"/>
          <w:b w:val="0"/>
          <w:color w:val="333333"/>
          <w:sz w:val="44"/>
          <w:szCs w:val="44"/>
        </w:rPr>
        <w:t>资格审查方案的公告</w:t>
      </w:r>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方正仿宋_GBK" w:hAnsi="方正仿宋_GBK" w:eastAsia="方正仿宋_GBK" w:cs="方正仿宋_GBK"/>
          <w:color w:val="333333"/>
          <w:kern w:val="0"/>
          <w:sz w:val="32"/>
          <w:szCs w:val="32"/>
        </w:rPr>
      </w:pPr>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根据《202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年度成都市规划和自然资源局所属</w:t>
      </w:r>
      <w:r>
        <w:rPr>
          <w:rFonts w:hint="eastAsia" w:ascii="方正仿宋_GBK" w:hAnsi="方正仿宋_GBK" w:eastAsia="方正仿宋_GBK" w:cs="方正仿宋_GBK"/>
          <w:kern w:val="0"/>
          <w:sz w:val="32"/>
          <w:szCs w:val="32"/>
          <w:lang w:val="en-US"/>
        </w:rPr>
        <w:t>22</w:t>
      </w:r>
      <w:r>
        <w:rPr>
          <w:rFonts w:hint="eastAsia" w:ascii="方正仿宋_GBK" w:hAnsi="方正仿宋_GBK" w:eastAsia="方正仿宋_GBK" w:cs="方正仿宋_GBK"/>
          <w:kern w:val="0"/>
          <w:sz w:val="32"/>
          <w:szCs w:val="32"/>
        </w:rPr>
        <w:t>家事业单位公开招聘</w:t>
      </w:r>
      <w:r>
        <w:rPr>
          <w:rFonts w:hint="eastAsia" w:ascii="方正仿宋_GBK" w:hAnsi="方正仿宋_GBK" w:eastAsia="方正仿宋_GBK" w:cs="方正仿宋_GBK"/>
          <w:kern w:val="0"/>
          <w:sz w:val="32"/>
          <w:szCs w:val="32"/>
          <w:lang w:val="en-US"/>
        </w:rPr>
        <w:t>53</w:t>
      </w:r>
      <w:r>
        <w:rPr>
          <w:rFonts w:hint="eastAsia" w:ascii="方正仿宋_GBK" w:hAnsi="方正仿宋_GBK" w:eastAsia="方正仿宋_GBK" w:cs="方正仿宋_GBK"/>
          <w:kern w:val="0"/>
          <w:sz w:val="32"/>
          <w:szCs w:val="32"/>
        </w:rPr>
        <w:t>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公告》，现将</w:t>
      </w:r>
      <w:r>
        <w:rPr>
          <w:rFonts w:hint="eastAsia" w:ascii="方正仿宋_GBK" w:hAnsi="方正仿宋_GBK" w:eastAsia="方正仿宋_GBK" w:cs="方正仿宋_GBK"/>
          <w:kern w:val="0"/>
          <w:sz w:val="32"/>
          <w:szCs w:val="32"/>
          <w:lang w:val="en-US" w:eastAsia="zh-CN"/>
        </w:rPr>
        <w:t>成都市征地事务中心</w:t>
      </w:r>
      <w:r>
        <w:rPr>
          <w:rFonts w:hint="eastAsia" w:ascii="方正仿宋_GBK" w:hAnsi="方正仿宋_GBK" w:eastAsia="方正仿宋_GBK" w:cs="方正仿宋_GBK"/>
          <w:kern w:val="0"/>
          <w:sz w:val="32"/>
          <w:szCs w:val="32"/>
        </w:rPr>
        <w:t>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年公开招聘工作人员原件校验资格审查有关事项公告如下</w:t>
      </w:r>
      <w:r>
        <w:rPr>
          <w:rFonts w:hint="eastAsia" w:ascii="方正仿宋_GBK" w:hAnsi="方正仿宋_GBK" w:eastAsia="方正仿宋_GBK" w:cs="方正仿宋_GBK"/>
          <w:kern w:val="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一、原件校验对象</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年度成都市规划和自然资源局所属</w:t>
      </w:r>
      <w:r>
        <w:rPr>
          <w:rFonts w:hint="eastAsia" w:ascii="方正仿宋_GBK" w:hAnsi="方正仿宋_GBK" w:eastAsia="方正仿宋_GBK" w:cs="方正仿宋_GBK"/>
          <w:sz w:val="32"/>
          <w:szCs w:val="32"/>
          <w:lang w:val="en-US"/>
        </w:rPr>
        <w:t>22</w:t>
      </w:r>
      <w:r>
        <w:rPr>
          <w:rFonts w:hint="eastAsia" w:ascii="方正仿宋_GBK" w:hAnsi="方正仿宋_GBK" w:eastAsia="方正仿宋_GBK" w:cs="方正仿宋_GBK"/>
          <w:sz w:val="32"/>
          <w:szCs w:val="32"/>
        </w:rPr>
        <w:t>家事业单位公开招聘</w:t>
      </w:r>
      <w:r>
        <w:rPr>
          <w:rFonts w:hint="eastAsia" w:ascii="方正仿宋_GBK" w:hAnsi="方正仿宋_GBK" w:eastAsia="方正仿宋_GBK" w:cs="方正仿宋_GBK"/>
          <w:sz w:val="32"/>
          <w:szCs w:val="32"/>
          <w:lang w:val="en-US"/>
        </w:rPr>
        <w:t>53</w:t>
      </w:r>
      <w:r>
        <w:rPr>
          <w:rFonts w:hint="eastAsia" w:ascii="方正仿宋_GBK" w:hAnsi="方正仿宋_GBK" w:eastAsia="方正仿宋_GBK" w:cs="方正仿宋_GBK"/>
          <w:sz w:val="32"/>
          <w:szCs w:val="32"/>
        </w:rPr>
        <w:t>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公告》，进入原件校验人员依据招聘岗位及招聘人数，按照1:5的比例和笔试成绩（含加分）从高分到低分依次确定。</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按照上述原则，</w:t>
      </w:r>
      <w:r>
        <w:rPr>
          <w:rFonts w:hint="eastAsia" w:ascii="方正仿宋_GBK" w:hAnsi="方正仿宋_GBK" w:eastAsia="方正仿宋_GBK" w:cs="方正仿宋_GBK"/>
          <w:sz w:val="32"/>
          <w:szCs w:val="32"/>
          <w:lang w:val="en-US" w:eastAsia="zh-CN"/>
        </w:rPr>
        <w:t>成都市征地事务中心</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年公开招聘工作人员共有</w:t>
      </w:r>
      <w:r>
        <w:rPr>
          <w:rStyle w:val="8"/>
          <w:rFonts w:hint="eastAsia" w:ascii="方正仿宋_GBK" w:hAnsi="方正仿宋_GBK" w:eastAsia="方正仿宋_GBK" w:cs="方正仿宋_GBK"/>
          <w:b w:val="0"/>
          <w:color w:val="333333"/>
          <w:sz w:val="32"/>
          <w:szCs w:val="32"/>
          <w:lang w:val="en-US" w:eastAsia="zh-CN"/>
        </w:rPr>
        <w:t>10</w:t>
      </w:r>
      <w:r>
        <w:rPr>
          <w:rFonts w:hint="eastAsia" w:ascii="方正仿宋_GBK" w:hAnsi="方正仿宋_GBK" w:eastAsia="方正仿宋_GBK" w:cs="方正仿宋_GBK"/>
          <w:sz w:val="32"/>
          <w:szCs w:val="32"/>
        </w:rPr>
        <w:t>名考生进入原件校验。</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二、原件校验有关事项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（一）原件校验时间。</w:t>
      </w:r>
      <w:r>
        <w:rPr>
          <w:rFonts w:hint="default" w:ascii="Times New Roman" w:hAnsi="Times New Roman" w:eastAsia="方正仿宋_GBK" w:cs="Times New Roman"/>
          <w:sz w:val="32"/>
          <w:szCs w:val="32"/>
        </w:rPr>
        <w:t>定于202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月15日—16日进行。请进入原件校验的考生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务</w:t>
      </w:r>
      <w:r>
        <w:rPr>
          <w:rFonts w:hint="default" w:ascii="Times New Roman" w:hAnsi="Times New Roman" w:eastAsia="方正仿宋_GBK" w:cs="Times New Roman"/>
          <w:sz w:val="32"/>
          <w:szCs w:val="32"/>
          <w:lang w:eastAsia="zh-CN"/>
        </w:rPr>
        <w:t>必</w:t>
      </w:r>
      <w:r>
        <w:rPr>
          <w:rFonts w:hint="default" w:ascii="Times New Roman" w:hAnsi="Times New Roman" w:eastAsia="方正仿宋_GBK" w:cs="Times New Roman"/>
          <w:sz w:val="32"/>
          <w:szCs w:val="32"/>
        </w:rPr>
        <w:t>于</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月15日—16日（9：00—17：00），到</w:t>
      </w:r>
      <w:r>
        <w:rPr>
          <w:rFonts w:hint="default" w:ascii="Times New Roman" w:hAnsi="Times New Roman" w:eastAsia="方正仿宋_GBK" w:cs="Times New Roman"/>
          <w:sz w:val="32"/>
          <w:szCs w:val="32"/>
          <w:lang w:val="en-US" w:eastAsia="zh-CN"/>
        </w:rPr>
        <w:t>成都市青羊区家园路3号605</w:t>
      </w:r>
      <w:r>
        <w:rPr>
          <w:rFonts w:hint="default" w:ascii="Times New Roman" w:hAnsi="Times New Roman" w:eastAsia="方正仿宋_GBK" w:cs="Times New Roman"/>
          <w:sz w:val="32"/>
          <w:szCs w:val="32"/>
        </w:rPr>
        <w:t>办公室进行原件校验。对资格审查校验合格的考生，现场发</w:t>
      </w:r>
      <w:r>
        <w:rPr>
          <w:rFonts w:hint="default" w:ascii="Times New Roman" w:hAnsi="Times New Roman" w:eastAsia="方正仿宋_GBK" w:cs="Times New Roman"/>
          <w:sz w:val="32"/>
          <w:szCs w:val="32"/>
          <w:lang w:eastAsia="zh-CN"/>
        </w:rPr>
        <w:t>放</w:t>
      </w:r>
      <w:r>
        <w:rPr>
          <w:rFonts w:hint="default" w:ascii="Times New Roman" w:hAnsi="Times New Roman" w:eastAsia="方正仿宋_GBK" w:cs="Times New Roman"/>
          <w:sz w:val="32"/>
          <w:szCs w:val="32"/>
        </w:rPr>
        <w:t>《面试通知书》。未按时参加原件校验的考生，视为本人自动</w:t>
      </w:r>
      <w:r>
        <w:rPr>
          <w:rFonts w:hint="default" w:ascii="Times New Roman" w:hAnsi="Times New Roman" w:eastAsia="方正仿宋_GBK" w:cs="Times New Roman"/>
          <w:sz w:val="32"/>
          <w:szCs w:val="32"/>
          <w:lang w:eastAsia="zh-CN"/>
        </w:rPr>
        <w:t>放</w:t>
      </w:r>
      <w:r>
        <w:rPr>
          <w:rFonts w:hint="default" w:ascii="Times New Roman" w:hAnsi="Times New Roman" w:eastAsia="方正仿宋_GBK" w:cs="Times New Roman"/>
          <w:sz w:val="32"/>
          <w:szCs w:val="32"/>
        </w:rPr>
        <w:t>弃。</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lang w:eastAsia="zh-CN"/>
        </w:rPr>
        <w:t>（</w:t>
      </w:r>
      <w:r>
        <w:rPr>
          <w:rFonts w:hint="default" w:ascii="Times New Roman" w:hAnsi="Times New Roman" w:eastAsia="方正仿宋_GBK" w:cs="Times New Roman"/>
          <w:color w:val="333333"/>
          <w:sz w:val="32"/>
          <w:szCs w:val="32"/>
        </w:rPr>
        <w:t>二</w:t>
      </w:r>
      <w:r>
        <w:rPr>
          <w:rFonts w:hint="default" w:ascii="Times New Roman" w:hAnsi="Times New Roman" w:eastAsia="方正仿宋_GBK" w:cs="Times New Roman"/>
          <w:color w:val="333333"/>
          <w:sz w:val="32"/>
          <w:szCs w:val="32"/>
          <w:lang w:eastAsia="zh-CN"/>
        </w:rPr>
        <w:t>）</w:t>
      </w:r>
      <w:r>
        <w:rPr>
          <w:rFonts w:hint="default" w:ascii="Times New Roman" w:hAnsi="Times New Roman" w:eastAsia="方正仿宋_GBK" w:cs="Times New Roman"/>
          <w:color w:val="333333"/>
          <w:sz w:val="32"/>
          <w:szCs w:val="32"/>
        </w:rPr>
        <w:t>原件校验材料。</w:t>
      </w:r>
      <w:r>
        <w:rPr>
          <w:rFonts w:hint="default" w:ascii="Times New Roman" w:hAnsi="Times New Roman" w:eastAsia="方正仿宋_GBK" w:cs="Times New Roman"/>
          <w:sz w:val="32"/>
          <w:szCs w:val="32"/>
        </w:rPr>
        <w:t>资格审查原件校验须本人持《准考证》《居民身份证》和《应聘资格审查表》参加，并向招聘单位交验报考岗位条件要求的学历学位证书、各类资格证书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一寸</w:t>
      </w:r>
      <w:r>
        <w:rPr>
          <w:rFonts w:hint="default" w:ascii="Times New Roman" w:hAnsi="Times New Roman" w:eastAsia="方正仿宋_GBK" w:cs="Times New Roman"/>
          <w:sz w:val="32"/>
          <w:szCs w:val="32"/>
          <w:lang w:eastAsia="zh-CN"/>
        </w:rPr>
        <w:t>蓝底</w:t>
      </w:r>
      <w:r>
        <w:rPr>
          <w:rFonts w:hint="default" w:ascii="Times New Roman" w:hAnsi="Times New Roman" w:eastAsia="方正仿宋_GBK" w:cs="Times New Roman"/>
          <w:sz w:val="32"/>
          <w:szCs w:val="32"/>
        </w:rPr>
        <w:t>免冠照片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面试通知书</w:t>
      </w:r>
      <w:r>
        <w:rPr>
          <w:rFonts w:hint="default" w:ascii="Times New Roman" w:hAnsi="Times New Roman" w:eastAsia="方正仿宋_GBK" w:cs="Times New Roman"/>
          <w:sz w:val="32"/>
          <w:szCs w:val="32"/>
          <w:lang w:eastAsia="zh-CN"/>
        </w:rPr>
        <w:t>用）</w:t>
      </w:r>
      <w:r>
        <w:rPr>
          <w:rFonts w:hint="default" w:ascii="Times New Roman" w:hAnsi="Times New Roman" w:eastAsia="方正仿宋_GBK" w:cs="Times New Roman"/>
          <w:sz w:val="32"/>
          <w:szCs w:val="32"/>
        </w:rPr>
        <w:t>及其他证明材料，并签订《考生诚信承诺书》。如系机关事业单位在编在职人员，须提供本人人事管理权限的部门、单位出具同意应聘的书面材料。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.报考具有5年及以上自然资源管理相关工作经历</w:t>
      </w:r>
      <w:r>
        <w:rPr>
          <w:rFonts w:hint="default" w:ascii="Times New Roman" w:hAnsi="Times New Roman" w:eastAsia="方正仿宋_GBK" w:cs="Times New Roman"/>
          <w:sz w:val="32"/>
          <w:szCs w:val="32"/>
          <w:lang w:val="en-US" w:eastAsia="zh-CN"/>
        </w:rPr>
        <w:t>和具有2年及以上相关基层工作经历</w:t>
      </w:r>
      <w:r>
        <w:rPr>
          <w:rFonts w:hint="default" w:ascii="Times New Roman" w:hAnsi="Times New Roman" w:eastAsia="方正仿宋_GBK" w:cs="Times New Roman"/>
          <w:sz w:val="32"/>
          <w:szCs w:val="32"/>
        </w:rPr>
        <w:t>的考生，需提供《202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年度成都市规划和自然资源局所属</w:t>
      </w:r>
      <w:r>
        <w:rPr>
          <w:rFonts w:hint="default" w:ascii="Times New Roman" w:hAnsi="Times New Roman" w:eastAsia="方正仿宋_GBK" w:cs="Times New Roman"/>
          <w:sz w:val="32"/>
          <w:szCs w:val="32"/>
          <w:lang w:val="en-US"/>
        </w:rPr>
        <w:t>22</w:t>
      </w:r>
      <w:r>
        <w:rPr>
          <w:rFonts w:hint="default" w:ascii="Times New Roman" w:hAnsi="Times New Roman" w:eastAsia="方正仿宋_GBK" w:cs="Times New Roman"/>
          <w:sz w:val="32"/>
          <w:szCs w:val="32"/>
        </w:rPr>
        <w:t>家事业单位公开招聘</w:t>
      </w:r>
      <w:r>
        <w:rPr>
          <w:rFonts w:hint="default" w:ascii="Times New Roman" w:hAnsi="Times New Roman" w:eastAsia="方正仿宋_GBK" w:cs="Times New Roman"/>
          <w:sz w:val="32"/>
          <w:szCs w:val="32"/>
          <w:lang w:val="en-US"/>
        </w:rPr>
        <w:t>53</w:t>
      </w:r>
      <w:r>
        <w:rPr>
          <w:rFonts w:hint="default" w:ascii="Times New Roman" w:hAnsi="Times New Roman" w:eastAsia="方正仿宋_GBK" w:cs="Times New Roman"/>
          <w:sz w:val="32"/>
          <w:szCs w:val="32"/>
        </w:rPr>
        <w:t>名工作人员的公告》中</w:t>
      </w:r>
      <w:r>
        <w:rPr>
          <w:rFonts w:hint="default" w:ascii="Times New Roman" w:hAnsi="Times New Roman" w:eastAsia="方正仿宋_GBK" w:cs="Times New Roman"/>
          <w:sz w:val="32"/>
          <w:szCs w:val="32"/>
          <w:lang w:eastAsia="zh-CN"/>
        </w:rPr>
        <w:t>明确的</w:t>
      </w:r>
      <w:r>
        <w:rPr>
          <w:rFonts w:hint="default" w:ascii="Times New Roman" w:hAnsi="Times New Roman" w:eastAsia="方正仿宋_GBK" w:cs="Times New Roman"/>
          <w:sz w:val="32"/>
          <w:szCs w:val="32"/>
        </w:rPr>
        <w:t>与考生本人基层经历相匹配的劳动合同和社保缴纳证明等相关佐证材料。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5"/>
        <w:widowControl/>
        <w:spacing w:beforeAutospacing="0" w:afterAutospacing="0" w:line="640" w:lineRule="exact"/>
        <w:ind w:firstLine="640" w:firstLineChars="200"/>
        <w:jc w:val="both"/>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以上所有资料均须提供原件，复印件留存。</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原件校验产生的缺额。如有原件校验不合格或自动放弃出现的面试资格缺额，按照《</w:t>
      </w:r>
      <w:r>
        <w:rPr>
          <w:rFonts w:hint="default" w:ascii="Times New Roman" w:hAnsi="Times New Roman" w:eastAsia="方正仿宋_GBK" w:cs="Times New Roman"/>
          <w:kern w:val="0"/>
          <w:sz w:val="32"/>
          <w:szCs w:val="32"/>
        </w:rPr>
        <w:t>202</w:t>
      </w:r>
      <w:r>
        <w:rPr>
          <w:rFonts w:hint="default" w:ascii="Times New Roman" w:hAnsi="Times New Roman" w:eastAsia="方正仿宋_GBK" w:cs="Times New Roman"/>
          <w:kern w:val="0"/>
          <w:sz w:val="32"/>
          <w:szCs w:val="32"/>
          <w:lang w:val="en-US"/>
        </w:rPr>
        <w:t>3</w:t>
      </w:r>
      <w:r>
        <w:rPr>
          <w:rFonts w:hint="default" w:ascii="Times New Roman" w:hAnsi="Times New Roman" w:eastAsia="方正仿宋_GBK" w:cs="Times New Roman"/>
          <w:kern w:val="0"/>
          <w:sz w:val="32"/>
          <w:szCs w:val="32"/>
        </w:rPr>
        <w:t>年度成都市规划和自然资源局所属</w:t>
      </w:r>
      <w:r>
        <w:rPr>
          <w:rFonts w:hint="default" w:ascii="Times New Roman" w:hAnsi="Times New Roman" w:eastAsia="方正仿宋_GBK" w:cs="Times New Roman"/>
          <w:kern w:val="0"/>
          <w:sz w:val="32"/>
          <w:szCs w:val="32"/>
          <w:lang w:val="en-US"/>
        </w:rPr>
        <w:t>22</w:t>
      </w:r>
      <w:r>
        <w:rPr>
          <w:rFonts w:hint="default" w:ascii="Times New Roman" w:hAnsi="Times New Roman" w:eastAsia="方正仿宋_GBK" w:cs="Times New Roman"/>
          <w:kern w:val="0"/>
          <w:sz w:val="32"/>
          <w:szCs w:val="32"/>
        </w:rPr>
        <w:t>家事业单位公开招聘</w:t>
      </w:r>
      <w:r>
        <w:rPr>
          <w:rFonts w:hint="default" w:ascii="Times New Roman" w:hAnsi="Times New Roman" w:eastAsia="方正仿宋_GBK" w:cs="Times New Roman"/>
          <w:kern w:val="0"/>
          <w:sz w:val="32"/>
          <w:szCs w:val="32"/>
          <w:lang w:val="en-US"/>
        </w:rPr>
        <w:t>53</w:t>
      </w:r>
      <w:r>
        <w:rPr>
          <w:rFonts w:hint="default" w:ascii="Times New Roman" w:hAnsi="Times New Roman" w:eastAsia="方正仿宋_GBK" w:cs="Times New Roman"/>
          <w:kern w:val="0"/>
          <w:sz w:val="32"/>
          <w:szCs w:val="32"/>
        </w:rPr>
        <w:t>名工作人员</w:t>
      </w:r>
      <w:r>
        <w:rPr>
          <w:rFonts w:hint="default"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公告</w:t>
      </w:r>
      <w:r>
        <w:rPr>
          <w:rFonts w:hint="default" w:ascii="Times New Roman" w:hAnsi="Times New Roman" w:eastAsia="方正仿宋_GBK" w:cs="Times New Roman"/>
          <w:sz w:val="32"/>
          <w:szCs w:val="32"/>
        </w:rPr>
        <w:t>》进行递补。具体递补流程如下：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1.第一轮递补进入原件校验流程。</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月1</w:t>
      </w:r>
      <w:r>
        <w:rPr>
          <w:rFonts w:hint="default" w:ascii="Times New Roman" w:hAnsi="Times New Roman" w:eastAsia="方正仿宋_GBK" w:cs="Times New Roman"/>
          <w:sz w:val="32"/>
          <w:szCs w:val="32"/>
          <w:lang w:val="en-US"/>
        </w:rPr>
        <w:t>7</w:t>
      </w:r>
      <w:r>
        <w:rPr>
          <w:rFonts w:hint="default" w:ascii="Times New Roman" w:hAnsi="Times New Roman" w:eastAsia="方正仿宋_GBK" w:cs="Times New Roman"/>
          <w:sz w:val="32"/>
          <w:szCs w:val="32"/>
        </w:rPr>
        <w:t>日17</w:t>
      </w:r>
      <w:r>
        <w:rPr>
          <w:rFonts w:hint="default" w:ascii="Times New Roman" w:hAnsi="Times New Roman" w:eastAsia="方正仿宋_GBK" w:cs="Times New Roman"/>
          <w:sz w:val="32"/>
          <w:szCs w:val="32"/>
          <w:lang w:val="en-US"/>
        </w:rPr>
        <w:t>:00</w:t>
      </w:r>
      <w:r>
        <w:rPr>
          <w:rFonts w:hint="default" w:ascii="Times New Roman" w:hAnsi="Times New Roman" w:eastAsia="方正仿宋_GBK" w:cs="Times New Roman"/>
          <w:sz w:val="32"/>
          <w:szCs w:val="32"/>
        </w:rPr>
        <w:t>前在市局官网（http://mpnr.chengdu.gov.cn）上发布递补公告及递补考生名单，第一轮递补进入原件校验于</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月1</w:t>
      </w:r>
      <w:r>
        <w:rPr>
          <w:rFonts w:hint="default" w:ascii="Times New Roman" w:hAnsi="Times New Roman" w:eastAsia="方正仿宋_GBK" w:cs="Times New Roman"/>
          <w:sz w:val="32"/>
          <w:szCs w:val="32"/>
          <w:lang w:val="en-US"/>
        </w:rPr>
        <w:t>8</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rPr>
        <w:t>12:00</w:t>
      </w:r>
      <w:r>
        <w:rPr>
          <w:rFonts w:hint="default" w:ascii="Times New Roman" w:hAnsi="Times New Roman" w:eastAsia="方正仿宋_GBK" w:cs="Times New Roman"/>
          <w:sz w:val="32"/>
          <w:szCs w:val="32"/>
        </w:rPr>
        <w:t>前完成</w:t>
      </w:r>
      <w:r>
        <w:rPr>
          <w:rFonts w:hint="default" w:ascii="Times New Roman" w:hAnsi="Times New Roman" w:eastAsia="方正仿宋_GBK" w:cs="Times New Roman"/>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2.第二轮递补进入原件校验流程。</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月1</w:t>
      </w:r>
      <w:r>
        <w:rPr>
          <w:rFonts w:hint="default" w:ascii="Times New Roman" w:hAnsi="Times New Roman" w:eastAsia="方正仿宋_GBK" w:cs="Times New Roman"/>
          <w:sz w:val="32"/>
          <w:szCs w:val="32"/>
          <w:lang w:val="en-US"/>
        </w:rPr>
        <w:t>8</w:t>
      </w:r>
      <w:r>
        <w:rPr>
          <w:rFonts w:hint="default" w:ascii="Times New Roman" w:hAnsi="Times New Roman" w:eastAsia="方正仿宋_GBK" w:cs="Times New Roman"/>
          <w:sz w:val="32"/>
          <w:szCs w:val="32"/>
        </w:rPr>
        <w:t>日17</w:t>
      </w:r>
      <w:r>
        <w:rPr>
          <w:rFonts w:hint="default" w:ascii="Times New Roman" w:hAnsi="Times New Roman" w:eastAsia="方正仿宋_GBK" w:cs="Times New Roman"/>
          <w:sz w:val="32"/>
          <w:szCs w:val="32"/>
          <w:lang w:val="en-US"/>
        </w:rPr>
        <w:t>:00</w:t>
      </w:r>
      <w:r>
        <w:rPr>
          <w:rFonts w:hint="default" w:ascii="Times New Roman" w:hAnsi="Times New Roman" w:eastAsia="方正仿宋_GBK" w:cs="Times New Roman"/>
          <w:sz w:val="32"/>
          <w:szCs w:val="32"/>
        </w:rPr>
        <w:t>前在市局官网（http://mpnr.chengdu.gov.cn）上发布递补公告及递补考生名单，第二轮递补进入原件校验于</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rPr>
        <w:t>19</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rPr>
        <w:t>17:00</w:t>
      </w:r>
      <w:r>
        <w:rPr>
          <w:rFonts w:hint="default" w:ascii="Times New Roman" w:hAnsi="Times New Roman" w:eastAsia="方正仿宋_GBK" w:cs="Times New Roman"/>
          <w:sz w:val="32"/>
          <w:szCs w:val="32"/>
        </w:rPr>
        <w:t>前完成。</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sz w:val="32"/>
          <w:szCs w:val="32"/>
        </w:rPr>
        <w:t>递补人员的原件校验工作按上述相同要求进行。</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未解事宜，请向</w:t>
      </w:r>
      <w:r>
        <w:rPr>
          <w:rFonts w:hint="default" w:ascii="Times New Roman" w:hAnsi="Times New Roman" w:eastAsia="方正仿宋_GBK" w:cs="Times New Roman"/>
          <w:sz w:val="32"/>
          <w:szCs w:val="32"/>
          <w:lang w:val="en-US" w:eastAsia="zh-CN"/>
        </w:rPr>
        <w:t>成都市征地事务中心办公室</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电话：028—</w:t>
      </w:r>
      <w:r>
        <w:rPr>
          <w:rFonts w:hint="default" w:ascii="Times New Roman" w:hAnsi="Times New Roman" w:eastAsia="方正仿宋_GBK" w:cs="Times New Roman"/>
          <w:sz w:val="32"/>
          <w:szCs w:val="32"/>
          <w:lang w:val="en-US" w:eastAsia="zh-CN"/>
        </w:rPr>
        <w:t>87382912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咨询。</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right"/>
        <w:textAlignment w:val="auto"/>
        <w:rPr>
          <w:rFonts w:hint="default" w:ascii="Times New Roman" w:hAnsi="Times New Roman" w:eastAsia="方正仿宋_GBK" w:cs="Times New Roman"/>
          <w:color w:val="333333"/>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firstLine="0" w:firstLineChars="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成都市征地事务中心</w:t>
      </w:r>
    </w:p>
    <w:p>
      <w:pPr>
        <w:pStyle w:val="5"/>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eastAsia" w:ascii="仿宋" w:hAnsi="仿宋" w:eastAsia="仿宋" w:cs="仿宋"/>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rPr>
        <w:t>5</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rPr>
        <w:t>9</w:t>
      </w:r>
      <w:bookmarkStart w:id="0" w:name="_GoBack"/>
      <w:bookmarkEnd w:id="0"/>
      <w:r>
        <w:rPr>
          <w:rFonts w:hint="default" w:ascii="Times New Roman" w:hAnsi="Times New Roman" w:eastAsia="方正仿宋_GBK" w:cs="Times New Roman"/>
          <w:sz w:val="32"/>
          <w:szCs w:val="32"/>
        </w:rPr>
        <w:t>日</w:t>
      </w:r>
    </w:p>
    <w:sectPr>
      <w:pgSz w:w="11906" w:h="16838"/>
      <w:pgMar w:top="1985" w:right="1474" w:bottom="113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1F01FE"/>
    <w:rsid w:val="000E4FC9"/>
    <w:rsid w:val="000E6318"/>
    <w:rsid w:val="001236A9"/>
    <w:rsid w:val="00181403"/>
    <w:rsid w:val="001A1BC9"/>
    <w:rsid w:val="001A60E4"/>
    <w:rsid w:val="001E3089"/>
    <w:rsid w:val="00207A85"/>
    <w:rsid w:val="0025299F"/>
    <w:rsid w:val="00280FF6"/>
    <w:rsid w:val="002C4235"/>
    <w:rsid w:val="003B0076"/>
    <w:rsid w:val="003C7ECC"/>
    <w:rsid w:val="003F269E"/>
    <w:rsid w:val="00420B2E"/>
    <w:rsid w:val="004760B3"/>
    <w:rsid w:val="00477871"/>
    <w:rsid w:val="004F43A6"/>
    <w:rsid w:val="00554EBD"/>
    <w:rsid w:val="005B523E"/>
    <w:rsid w:val="00601349"/>
    <w:rsid w:val="00631021"/>
    <w:rsid w:val="00640E4B"/>
    <w:rsid w:val="006E2F7E"/>
    <w:rsid w:val="006F75E2"/>
    <w:rsid w:val="00701556"/>
    <w:rsid w:val="00734D89"/>
    <w:rsid w:val="007B4E48"/>
    <w:rsid w:val="007B7CBF"/>
    <w:rsid w:val="00810DDC"/>
    <w:rsid w:val="00832BBA"/>
    <w:rsid w:val="008B601B"/>
    <w:rsid w:val="00934A2C"/>
    <w:rsid w:val="00941438"/>
    <w:rsid w:val="00947362"/>
    <w:rsid w:val="00954CB9"/>
    <w:rsid w:val="00965BE8"/>
    <w:rsid w:val="009D7C35"/>
    <w:rsid w:val="00A7405B"/>
    <w:rsid w:val="00A81B55"/>
    <w:rsid w:val="00B74C9B"/>
    <w:rsid w:val="00BF3843"/>
    <w:rsid w:val="00C056AF"/>
    <w:rsid w:val="00C36931"/>
    <w:rsid w:val="00D46DCA"/>
    <w:rsid w:val="00D771F7"/>
    <w:rsid w:val="00DF52AA"/>
    <w:rsid w:val="00E239BF"/>
    <w:rsid w:val="00E256DD"/>
    <w:rsid w:val="00E67DE6"/>
    <w:rsid w:val="00F31196"/>
    <w:rsid w:val="00F559B7"/>
    <w:rsid w:val="00FB3158"/>
    <w:rsid w:val="02D76DCA"/>
    <w:rsid w:val="03AE16DA"/>
    <w:rsid w:val="03EE142C"/>
    <w:rsid w:val="04BC5301"/>
    <w:rsid w:val="06137D92"/>
    <w:rsid w:val="077D2E6C"/>
    <w:rsid w:val="085D18F2"/>
    <w:rsid w:val="08665E2A"/>
    <w:rsid w:val="0945030F"/>
    <w:rsid w:val="0AEF3553"/>
    <w:rsid w:val="0BBD08D3"/>
    <w:rsid w:val="0C980C6D"/>
    <w:rsid w:val="0D813AF7"/>
    <w:rsid w:val="10FB13BD"/>
    <w:rsid w:val="122A574D"/>
    <w:rsid w:val="12327916"/>
    <w:rsid w:val="13CF6770"/>
    <w:rsid w:val="142E36DB"/>
    <w:rsid w:val="16EF2749"/>
    <w:rsid w:val="18507A1C"/>
    <w:rsid w:val="1BF24669"/>
    <w:rsid w:val="1C027D91"/>
    <w:rsid w:val="1CCF1EB3"/>
    <w:rsid w:val="1D2838C6"/>
    <w:rsid w:val="1DE023EC"/>
    <w:rsid w:val="1E006F60"/>
    <w:rsid w:val="1E9F3270"/>
    <w:rsid w:val="21046B41"/>
    <w:rsid w:val="21C32849"/>
    <w:rsid w:val="23DF4119"/>
    <w:rsid w:val="25845855"/>
    <w:rsid w:val="27E74EC5"/>
    <w:rsid w:val="28074E6F"/>
    <w:rsid w:val="28B75A79"/>
    <w:rsid w:val="291C36B7"/>
    <w:rsid w:val="2A62653B"/>
    <w:rsid w:val="2A971F93"/>
    <w:rsid w:val="2ACF16AB"/>
    <w:rsid w:val="2B470F10"/>
    <w:rsid w:val="2C764AC5"/>
    <w:rsid w:val="2DDB665D"/>
    <w:rsid w:val="2F154E82"/>
    <w:rsid w:val="2FA7657C"/>
    <w:rsid w:val="31273540"/>
    <w:rsid w:val="31430E3B"/>
    <w:rsid w:val="339A685D"/>
    <w:rsid w:val="34D27ACD"/>
    <w:rsid w:val="35213248"/>
    <w:rsid w:val="354A767D"/>
    <w:rsid w:val="35585362"/>
    <w:rsid w:val="35763D14"/>
    <w:rsid w:val="36C05613"/>
    <w:rsid w:val="37F46E9D"/>
    <w:rsid w:val="38DB74FB"/>
    <w:rsid w:val="3A027D62"/>
    <w:rsid w:val="3A213EC7"/>
    <w:rsid w:val="3A332488"/>
    <w:rsid w:val="3AB72AE2"/>
    <w:rsid w:val="3B1E42BE"/>
    <w:rsid w:val="3BA94179"/>
    <w:rsid w:val="3D635B43"/>
    <w:rsid w:val="3FE4651A"/>
    <w:rsid w:val="427B7353"/>
    <w:rsid w:val="44EC17D9"/>
    <w:rsid w:val="45181FCA"/>
    <w:rsid w:val="4643733F"/>
    <w:rsid w:val="465D53DD"/>
    <w:rsid w:val="47F32CC6"/>
    <w:rsid w:val="4904055D"/>
    <w:rsid w:val="4969368F"/>
    <w:rsid w:val="498C5607"/>
    <w:rsid w:val="4B760C6A"/>
    <w:rsid w:val="4DA32F79"/>
    <w:rsid w:val="52311FD3"/>
    <w:rsid w:val="53A909D1"/>
    <w:rsid w:val="54C87E0E"/>
    <w:rsid w:val="55DF1119"/>
    <w:rsid w:val="56B01517"/>
    <w:rsid w:val="5A995DC6"/>
    <w:rsid w:val="5AEE5562"/>
    <w:rsid w:val="5B182AB2"/>
    <w:rsid w:val="5B441E2F"/>
    <w:rsid w:val="5CD43E2E"/>
    <w:rsid w:val="5D530A93"/>
    <w:rsid w:val="606145C6"/>
    <w:rsid w:val="6187507D"/>
    <w:rsid w:val="63EB469A"/>
    <w:rsid w:val="65327BAD"/>
    <w:rsid w:val="664D2DC8"/>
    <w:rsid w:val="67100222"/>
    <w:rsid w:val="67136052"/>
    <w:rsid w:val="68C37502"/>
    <w:rsid w:val="68CE0D2B"/>
    <w:rsid w:val="6BDD7314"/>
    <w:rsid w:val="6CD73D86"/>
    <w:rsid w:val="6DEB3020"/>
    <w:rsid w:val="6EF401DC"/>
    <w:rsid w:val="6FD665E9"/>
    <w:rsid w:val="704F5585"/>
    <w:rsid w:val="7059057C"/>
    <w:rsid w:val="71CC7C43"/>
    <w:rsid w:val="73863C55"/>
    <w:rsid w:val="74A86020"/>
    <w:rsid w:val="75D17A59"/>
    <w:rsid w:val="781F01FE"/>
    <w:rsid w:val="78B4003F"/>
    <w:rsid w:val="79686244"/>
    <w:rsid w:val="798A3CB3"/>
    <w:rsid w:val="7C6D2C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仿宋_GB2312"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244</Words>
  <Characters>1397</Characters>
  <Lines>11</Lines>
  <Paragraphs>3</Paragraphs>
  <TotalTime>0</TotalTime>
  <ScaleCrop>false</ScaleCrop>
  <LinksUpToDate>false</LinksUpToDate>
  <CharactersWithSpaces>1638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2020-08-07T01:55:00Z</dcterms:created>
  <dc:creator>大盗妮妮go</dc:creator>
  <cp:lastModifiedBy>Administrator</cp:lastModifiedBy>
  <cp:lastPrinted>2023-05-05T07:47:00Z</cp:lastPrinted>
  <dcterms:modified xsi:type="dcterms:W3CDTF">2023-05-09T06:17:30Z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5C943040B7D5405A954AE6042BA0EDDF</vt:lpwstr>
  </property>
</Properties>
</file>