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eastAsia="zh-CN"/>
        </w:rPr>
        <w:t>联系电话：</w:t>
      </w:r>
      <w:r>
        <w:rPr>
          <w:rFonts w:hint="eastAsia"/>
          <w:sz w:val="32"/>
          <w:szCs w:val="40"/>
          <w:lang w:val="en-US" w:eastAsia="zh-CN"/>
        </w:rPr>
        <w:t>0879——8342037</w:t>
      </w:r>
    </w:p>
    <w:p>
      <w:p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公告查询网址：西盟佤族自治县人民政府网（http://ximeng.gov.cn）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jZGFjYzE5ZGY5NTAzOWU4NTA0ZTllMTJhYjNiYjUifQ=="/>
  </w:docVars>
  <w:rsids>
    <w:rsidRoot w:val="1AF100B8"/>
    <w:rsid w:val="1AF1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2023-05-08T02:38:00Z</dcterms:created>
  <dc:creator>Administrator</dc:creator>
  <cp:lastModifiedBy>Administrator</cp:lastModifiedBy>
  <dcterms:modified xsi:type="dcterms:W3CDTF">2023-05-08T02:42:57Z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57E1C7AA43D141478DC576A537E0009F_11</vt:lpwstr>
  </property>
</Properties>
</file>