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color w:val="auto"/>
          <w:sz w:val="32"/>
          <w:szCs w:val="32"/>
          <w:highlight w:val="none"/>
        </w:rPr>
      </w:pPr>
      <w:r>
        <w:rPr>
          <w:rFonts w:hint="eastAsia"/>
          <w:b/>
          <w:bCs/>
          <w:sz w:val="44"/>
          <w:szCs w:val="44"/>
          <w:lang w:eastAsia="zh-CN"/>
        </w:rPr>
        <w:t>关于办理</w:t>
      </w:r>
      <w:r>
        <w:rPr>
          <w:rFonts w:hint="eastAsia"/>
          <w:b/>
          <w:bCs/>
          <w:sz w:val="44"/>
          <w:szCs w:val="44"/>
          <w:lang w:val="en-US" w:eastAsia="zh-CN"/>
        </w:rPr>
        <w:t>福建省邮电</w:t>
      </w:r>
      <w:r>
        <w:rPr>
          <w:rFonts w:hint="eastAsia"/>
          <w:b/>
          <w:bCs/>
          <w:sz w:val="44"/>
          <w:szCs w:val="44"/>
          <w:lang w:eastAsia="zh-CN"/>
        </w:rPr>
        <w:t>学校</w:t>
      </w:r>
      <w:r>
        <w:rPr>
          <w:rFonts w:hint="default"/>
          <w:b/>
          <w:bCs/>
          <w:sz w:val="44"/>
          <w:szCs w:val="44"/>
        </w:rPr>
        <w:t>20</w:t>
      </w:r>
      <w:r>
        <w:rPr>
          <w:rFonts w:hint="eastAsia"/>
          <w:b/>
          <w:bCs/>
          <w:sz w:val="44"/>
          <w:szCs w:val="44"/>
          <w:lang w:val="en-US" w:eastAsia="zh-CN"/>
        </w:rPr>
        <w:t>23</w:t>
      </w:r>
      <w:r>
        <w:rPr>
          <w:rFonts w:hint="default"/>
          <w:b/>
          <w:bCs/>
          <w:sz w:val="44"/>
          <w:szCs w:val="44"/>
        </w:rPr>
        <w:t>年公开招聘</w:t>
      </w:r>
      <w:r>
        <w:rPr>
          <w:rFonts w:hint="eastAsia"/>
          <w:b/>
          <w:bCs/>
          <w:sz w:val="44"/>
          <w:szCs w:val="44"/>
          <w:lang w:eastAsia="zh-CN"/>
        </w:rPr>
        <w:t>工作人员</w:t>
      </w:r>
      <w:r>
        <w:rPr>
          <w:rFonts w:hint="default"/>
          <w:b/>
          <w:bCs/>
          <w:sz w:val="44"/>
          <w:szCs w:val="44"/>
        </w:rPr>
        <w:t>笔试加分</w:t>
      </w:r>
      <w:r>
        <w:rPr>
          <w:rFonts w:hint="eastAsia"/>
          <w:b/>
          <w:bCs/>
          <w:sz w:val="44"/>
          <w:szCs w:val="44"/>
          <w:lang w:eastAsia="zh-CN"/>
        </w:rPr>
        <w:t>手续的</w:t>
      </w:r>
      <w:r>
        <w:rPr>
          <w:rFonts w:hint="default"/>
          <w:b/>
          <w:bCs/>
          <w:sz w:val="44"/>
          <w:szCs w:val="44"/>
        </w:rPr>
        <w:t>通知</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b w:val="0"/>
          <w:color w:val="auto"/>
          <w:sz w:val="32"/>
          <w:szCs w:val="32"/>
          <w:highlight w:val="none"/>
        </w:rPr>
      </w:pPr>
      <w:r>
        <w:rPr>
          <w:rFonts w:hint="eastAsia" w:ascii="仿宋" w:hAnsi="仿宋" w:eastAsia="仿宋" w:cs="仿宋"/>
          <w:color w:val="auto"/>
          <w:sz w:val="32"/>
          <w:szCs w:val="32"/>
          <w:highlight w:val="none"/>
        </w:rPr>
        <w:t>根据《202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年福建省邮电学校公开招聘工作人员方案》要求，</w:t>
      </w:r>
      <w:r>
        <w:rPr>
          <w:rFonts w:hint="eastAsia" w:ascii="仿宋" w:hAnsi="仿宋" w:eastAsia="仿宋" w:cs="仿宋"/>
          <w:i w:val="0"/>
          <w:iCs w:val="0"/>
          <w:caps w:val="0"/>
          <w:color w:val="auto"/>
          <w:spacing w:val="0"/>
          <w:sz w:val="32"/>
          <w:szCs w:val="32"/>
          <w:highlight w:val="none"/>
          <w:shd w:val="clear"/>
        </w:rPr>
        <w:t>现将符合笔试加分政策考生办理加分手续的有关事项通知如下：</w:t>
      </w:r>
    </w:p>
    <w:p>
      <w:pPr>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b/>
          <w:bCs/>
          <w:i w:val="0"/>
          <w:iCs w:val="0"/>
          <w:caps w:val="0"/>
          <w:color w:val="auto"/>
          <w:spacing w:val="0"/>
          <w:sz w:val="32"/>
          <w:szCs w:val="32"/>
          <w:shd w:val="clear" w:fill="FFFFFF"/>
        </w:rPr>
        <w:t>符合加分政策的类型及材料要求</w:t>
      </w:r>
    </w:p>
    <w:p>
      <w:pPr>
        <w:spacing w:line="560" w:lineRule="exact"/>
        <w:ind w:firstLine="640" w:firstLineChars="200"/>
        <w:rPr>
          <w:rFonts w:hint="eastAsia" w:ascii="楷体" w:hAnsi="楷体" w:eastAsia="楷体" w:cs="楷体"/>
          <w:b w:val="0"/>
          <w:bCs w:val="0"/>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1.退役运动员、退役士兵</w:t>
      </w:r>
    </w:p>
    <w:p>
      <w:pPr>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符合福建省人事厅《关于转发事业单位公开招聘人员暂行规定的</w:t>
      </w:r>
      <w:r>
        <w:rPr>
          <w:rFonts w:hint="eastAsia" w:ascii="仿宋" w:hAnsi="仿宋" w:eastAsia="仿宋" w:cs="仿宋"/>
          <w:color w:val="auto"/>
          <w:kern w:val="0"/>
          <w:sz w:val="32"/>
          <w:szCs w:val="32"/>
          <w:highlight w:val="none"/>
        </w:rPr>
        <w:t>通知》（闽人发〔2006〕10号）和福建省退役军人事务厅、中共福建省委组织部等12部门《印发&lt;关于促进新时代退役军人就业创业工作实施细则&gt;的通知》(闽退役军人厅〔2019〕33号)等有关规定的退役运动员、退役士兵，需提供以下加分证明材料：</w:t>
      </w:r>
    </w:p>
    <w:p>
      <w:pPr>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b w:val="0"/>
          <w:bCs w:val="0"/>
          <w:color w:val="auto"/>
          <w:kern w:val="0"/>
          <w:sz w:val="32"/>
          <w:szCs w:val="32"/>
          <w:highlight w:val="none"/>
        </w:rPr>
        <w:t>退役运动员</w:t>
      </w:r>
      <w:r>
        <w:rPr>
          <w:rFonts w:hint="eastAsia" w:ascii="仿宋" w:hAnsi="仿宋" w:eastAsia="仿宋" w:cs="仿宋"/>
          <w:color w:val="auto"/>
          <w:kern w:val="0"/>
          <w:sz w:val="32"/>
          <w:szCs w:val="32"/>
          <w:highlight w:val="none"/>
        </w:rPr>
        <w:t>需</w:t>
      </w:r>
      <w:r>
        <w:rPr>
          <w:rFonts w:hint="eastAsia" w:ascii="仿宋" w:hAnsi="仿宋" w:eastAsia="仿宋" w:cs="仿宋"/>
          <w:b/>
          <w:bCs/>
          <w:color w:val="auto"/>
          <w:kern w:val="0"/>
          <w:sz w:val="32"/>
          <w:szCs w:val="32"/>
          <w:highlight w:val="none"/>
        </w:rPr>
        <w:t>退役证明、获奖证书</w:t>
      </w:r>
      <w:r>
        <w:rPr>
          <w:rFonts w:hint="eastAsia" w:ascii="仿宋" w:hAnsi="仿宋" w:eastAsia="仿宋" w:cs="仿宋"/>
          <w:color w:val="auto"/>
          <w:kern w:val="0"/>
          <w:sz w:val="32"/>
          <w:szCs w:val="32"/>
          <w:highlight w:val="none"/>
        </w:rPr>
        <w:t>。</w:t>
      </w:r>
    </w:p>
    <w:p>
      <w:pPr>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w:t>
      </w:r>
      <w:r>
        <w:rPr>
          <w:rFonts w:hint="eastAsia" w:ascii="仿宋" w:hAnsi="仿宋" w:eastAsia="仿宋" w:cs="仿宋"/>
          <w:b w:val="0"/>
          <w:bCs w:val="0"/>
          <w:color w:val="auto"/>
          <w:kern w:val="0"/>
          <w:sz w:val="32"/>
          <w:szCs w:val="32"/>
          <w:highlight w:val="none"/>
        </w:rPr>
        <w:t>退役士兵</w:t>
      </w:r>
      <w:r>
        <w:rPr>
          <w:rFonts w:hint="eastAsia" w:ascii="仿宋" w:hAnsi="仿宋" w:eastAsia="仿宋" w:cs="仿宋"/>
          <w:color w:val="auto"/>
          <w:kern w:val="0"/>
          <w:sz w:val="32"/>
          <w:szCs w:val="32"/>
          <w:highlight w:val="none"/>
        </w:rPr>
        <w:t>需</w:t>
      </w:r>
      <w:r>
        <w:rPr>
          <w:rFonts w:hint="eastAsia" w:ascii="仿宋" w:hAnsi="仿宋" w:eastAsia="仿宋" w:cs="仿宋"/>
          <w:b/>
          <w:bCs/>
          <w:color w:val="auto"/>
          <w:kern w:val="0"/>
          <w:sz w:val="32"/>
          <w:szCs w:val="32"/>
          <w:highlight w:val="none"/>
        </w:rPr>
        <w:t>退役证</w:t>
      </w:r>
      <w:r>
        <w:rPr>
          <w:rFonts w:hint="eastAsia" w:ascii="仿宋" w:hAnsi="仿宋" w:eastAsia="仿宋" w:cs="仿宋"/>
          <w:color w:val="auto"/>
          <w:kern w:val="0"/>
          <w:sz w:val="32"/>
          <w:szCs w:val="32"/>
          <w:highlight w:val="none"/>
        </w:rPr>
        <w:t>，获得优秀士兵的需提供</w:t>
      </w:r>
      <w:r>
        <w:rPr>
          <w:rFonts w:hint="eastAsia" w:ascii="仿宋" w:hAnsi="仿宋" w:eastAsia="仿宋" w:cs="仿宋"/>
          <w:b/>
          <w:bCs/>
          <w:color w:val="auto"/>
          <w:kern w:val="0"/>
          <w:sz w:val="32"/>
          <w:szCs w:val="32"/>
          <w:highlight w:val="none"/>
        </w:rPr>
        <w:t>优秀士兵证书或优秀士兵登记（报告）表</w:t>
      </w:r>
      <w:r>
        <w:rPr>
          <w:rFonts w:hint="eastAsia" w:ascii="仿宋" w:hAnsi="仿宋" w:eastAsia="仿宋" w:cs="仿宋"/>
          <w:color w:val="auto"/>
          <w:kern w:val="0"/>
          <w:sz w:val="32"/>
          <w:szCs w:val="32"/>
          <w:highlight w:val="none"/>
        </w:rPr>
        <w:t>，荣立三等功、二等功的需提供</w:t>
      </w:r>
      <w:r>
        <w:rPr>
          <w:rFonts w:hint="eastAsia" w:ascii="仿宋" w:hAnsi="仿宋" w:eastAsia="仿宋" w:cs="仿宋"/>
          <w:b/>
          <w:bCs/>
          <w:color w:val="auto"/>
          <w:kern w:val="0"/>
          <w:sz w:val="32"/>
          <w:szCs w:val="32"/>
          <w:highlight w:val="none"/>
        </w:rPr>
        <w:t>立功受奖证书或个人奖励登记（报告）表,</w:t>
      </w:r>
      <w:r>
        <w:rPr>
          <w:rFonts w:hint="eastAsia" w:ascii="仿宋" w:hAnsi="仿宋" w:eastAsia="仿宋" w:cs="仿宋"/>
          <w:color w:val="auto"/>
          <w:kern w:val="0"/>
          <w:sz w:val="32"/>
          <w:szCs w:val="32"/>
          <w:highlight w:val="none"/>
        </w:rPr>
        <w:t>入伍前是全日制普通大专及以上学历大学毕业生、在校生、在籍生（国家统招）的退役士兵，需提供相应</w:t>
      </w:r>
      <w:r>
        <w:rPr>
          <w:rFonts w:hint="eastAsia" w:ascii="仿宋" w:hAnsi="仿宋" w:eastAsia="仿宋" w:cs="仿宋"/>
          <w:b/>
          <w:bCs/>
          <w:color w:val="auto"/>
          <w:kern w:val="0"/>
          <w:sz w:val="32"/>
          <w:szCs w:val="32"/>
          <w:highlight w:val="none"/>
        </w:rPr>
        <w:t>学历毕业证书</w:t>
      </w:r>
      <w:r>
        <w:rPr>
          <w:rFonts w:hint="eastAsia" w:ascii="仿宋" w:hAnsi="仿宋" w:eastAsia="仿宋" w:cs="仿宋"/>
          <w:color w:val="auto"/>
          <w:kern w:val="0"/>
          <w:sz w:val="32"/>
          <w:szCs w:val="32"/>
          <w:highlight w:val="none"/>
        </w:rPr>
        <w:t>。</w:t>
      </w:r>
    </w:p>
    <w:p>
      <w:pPr>
        <w:spacing w:line="56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b w:val="0"/>
          <w:bCs w:val="0"/>
          <w:i w:val="0"/>
          <w:iCs w:val="0"/>
          <w:caps w:val="0"/>
          <w:color w:val="auto"/>
          <w:spacing w:val="0"/>
          <w:sz w:val="32"/>
          <w:szCs w:val="32"/>
          <w:shd w:val="clear" w:fill="FFFFFF"/>
        </w:rPr>
        <w:t>2.服务基层项目的高校毕业生</w:t>
      </w:r>
    </w:p>
    <w:p>
      <w:pPr>
        <w:shd w:val="clear" w:color="auto"/>
        <w:spacing w:line="560" w:lineRule="exact"/>
        <w:ind w:firstLine="6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符合《关于进一步完善参加三支一扶计划等服务基层项目高校毕业生有关就业政策的通知》（闽人发〔2009〕221号）有关规定的“三支一扶”计划、“志愿服务西部计划”（含研究生支教团）、“志愿服务欠发达地区计划”、“服务社区计划”等福建省服务基层项目高校毕业生，需提供</w:t>
      </w:r>
      <w:r>
        <w:rPr>
          <w:rFonts w:hint="eastAsia" w:ascii="仿宋" w:hAnsi="仿宋" w:eastAsia="仿宋" w:cs="仿宋"/>
          <w:b/>
          <w:bCs/>
          <w:color w:val="auto"/>
          <w:kern w:val="0"/>
          <w:sz w:val="32"/>
          <w:szCs w:val="32"/>
          <w:highlight w:val="none"/>
        </w:rPr>
        <w:t>服务期满考核合格后发放的相关证书</w:t>
      </w:r>
      <w:r>
        <w:rPr>
          <w:rFonts w:hint="eastAsia" w:ascii="仿宋" w:hAnsi="仿宋" w:eastAsia="仿宋" w:cs="仿宋"/>
          <w:color w:val="auto"/>
          <w:kern w:val="0"/>
          <w:sz w:val="32"/>
          <w:szCs w:val="32"/>
          <w:highlight w:val="none"/>
        </w:rPr>
        <w:t>。</w:t>
      </w:r>
    </w:p>
    <w:p>
      <w:pPr>
        <w:shd w:val="clear" w:color="auto"/>
        <w:spacing w:line="560" w:lineRule="exact"/>
        <w:ind w:firstLine="6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参加大学生志愿服务西部计划，我省统一组织实施的大学生村官计划、志愿服务欠发达地区计划、高校毕业生服务社区计划、“三支一扶”计划等服务基层项目并于202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年7月31日服务期满但尚未考核的考生，需提供</w:t>
      </w:r>
      <w:r>
        <w:rPr>
          <w:rFonts w:hint="eastAsia" w:ascii="仿宋" w:hAnsi="仿宋" w:eastAsia="仿宋" w:cs="仿宋"/>
          <w:b/>
          <w:bCs/>
          <w:color w:val="auto"/>
          <w:kern w:val="0"/>
          <w:sz w:val="32"/>
          <w:szCs w:val="32"/>
          <w:highlight w:val="none"/>
        </w:rPr>
        <w:t>县级以上服务项目管理部门出具的证明材料</w:t>
      </w:r>
      <w:r>
        <w:rPr>
          <w:rFonts w:hint="eastAsia" w:ascii="仿宋" w:hAnsi="仿宋" w:eastAsia="仿宋" w:cs="仿宋"/>
          <w:color w:val="auto"/>
          <w:kern w:val="0"/>
          <w:sz w:val="32"/>
          <w:szCs w:val="32"/>
          <w:highlight w:val="none"/>
        </w:rPr>
        <w:t>，且最迟于体检前提供服务期满考核合格证明材料，拟聘人员逾期未提供者，取消聘用资格。 </w:t>
      </w:r>
    </w:p>
    <w:p>
      <w:pPr>
        <w:shd w:val="clear" w:color="auto"/>
        <w:spacing w:line="560" w:lineRule="exact"/>
        <w:ind w:firstLine="600"/>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3.其他要求</w:t>
      </w:r>
    </w:p>
    <w:p>
      <w:pPr>
        <w:shd w:val="clear" w:color="auto"/>
        <w:spacing w:line="560" w:lineRule="exact"/>
        <w:ind w:firstLine="6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以上所需证明材料原件如果存放在个人档案中，必须在</w:t>
      </w:r>
      <w:r>
        <w:rPr>
          <w:rFonts w:hint="eastAsia" w:ascii="仿宋" w:hAnsi="仿宋" w:eastAsia="仿宋" w:cs="仿宋"/>
          <w:b/>
          <w:bCs/>
          <w:color w:val="auto"/>
          <w:kern w:val="0"/>
          <w:sz w:val="32"/>
          <w:szCs w:val="32"/>
          <w:highlight w:val="none"/>
        </w:rPr>
        <w:t>复印件上加盖档案保管部门公章</w:t>
      </w:r>
      <w:r>
        <w:rPr>
          <w:rFonts w:hint="eastAsia" w:ascii="仿宋" w:hAnsi="仿宋" w:eastAsia="仿宋" w:cs="仿宋"/>
          <w:color w:val="auto"/>
          <w:kern w:val="0"/>
          <w:sz w:val="32"/>
          <w:szCs w:val="32"/>
          <w:highlight w:val="none"/>
        </w:rPr>
        <w:t>。申请加分人员应对提交的证明材料真实性负责，凡弄虚作假的，一经核实，即取消聘用资格，并承担相关责任。</w:t>
      </w:r>
    </w:p>
    <w:p>
      <w:pPr>
        <w:shd w:val="clear" w:color="auto"/>
        <w:spacing w:line="560" w:lineRule="exact"/>
        <w:ind w:firstLine="6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凡通过享受政策待遇，被录（聘）为公务员或事业单位工作人员的考生，不再享受事业单位招考优惠政策。</w:t>
      </w:r>
    </w:p>
    <w:p>
      <w:pPr>
        <w:shd w:val="clear" w:color="auto"/>
        <w:spacing w:line="560" w:lineRule="exact"/>
        <w:ind w:firstLine="640" w:firstLineChars="200"/>
        <w:rPr>
          <w:rFonts w:hint="eastAsia" w:ascii="黑体" w:hAnsi="黑体" w:eastAsia="黑体" w:cs="黑体"/>
          <w:b w:val="0"/>
          <w:color w:val="auto"/>
          <w:kern w:val="2"/>
          <w:sz w:val="32"/>
          <w:szCs w:val="32"/>
          <w:highlight w:val="none"/>
        </w:rPr>
      </w:pPr>
      <w:r>
        <w:rPr>
          <w:rFonts w:hint="eastAsia" w:ascii="黑体" w:hAnsi="黑体" w:eastAsia="黑体" w:cs="黑体"/>
          <w:b w:val="0"/>
          <w:color w:val="auto"/>
          <w:kern w:val="2"/>
          <w:sz w:val="32"/>
          <w:szCs w:val="32"/>
          <w:highlight w:val="none"/>
          <w:lang w:val="en-US" w:eastAsia="zh-CN"/>
        </w:rPr>
        <w:t>二</w:t>
      </w:r>
      <w:r>
        <w:rPr>
          <w:rFonts w:hint="eastAsia" w:ascii="黑体" w:hAnsi="黑体" w:eastAsia="黑体" w:cs="黑体"/>
          <w:b w:val="0"/>
          <w:color w:val="auto"/>
          <w:kern w:val="2"/>
          <w:sz w:val="32"/>
          <w:szCs w:val="32"/>
          <w:highlight w:val="none"/>
        </w:rPr>
        <w:t>、其他事项</w:t>
      </w:r>
    </w:p>
    <w:p>
      <w:pPr>
        <w:shd w:val="clear" w:color="auto"/>
        <w:spacing w:line="560" w:lineRule="exact"/>
        <w:ind w:firstLine="6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请符合上述加分条件的报考者填写附件《福建</w:t>
      </w:r>
      <w:r>
        <w:rPr>
          <w:rFonts w:hint="eastAsia" w:ascii="仿宋" w:hAnsi="仿宋" w:eastAsia="仿宋" w:cs="仿宋"/>
          <w:color w:val="auto"/>
          <w:kern w:val="0"/>
          <w:sz w:val="32"/>
          <w:szCs w:val="32"/>
          <w:highlight w:val="none"/>
          <w:lang w:eastAsia="zh-CN"/>
        </w:rPr>
        <w:t>省邮电</w:t>
      </w:r>
      <w:r>
        <w:rPr>
          <w:rFonts w:hint="eastAsia" w:ascii="仿宋" w:hAnsi="仿宋" w:eastAsia="仿宋" w:cs="仿宋"/>
          <w:color w:val="auto"/>
          <w:kern w:val="0"/>
          <w:sz w:val="32"/>
          <w:szCs w:val="32"/>
          <w:highlight w:val="none"/>
        </w:rPr>
        <w:t>学校202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年公开招聘工作人员笔试加分申请表》</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见附件</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以及</w:t>
      </w:r>
      <w:r>
        <w:rPr>
          <w:rFonts w:hint="eastAsia" w:ascii="仿宋" w:hAnsi="仿宋" w:eastAsia="仿宋" w:cs="仿宋"/>
          <w:color w:val="auto"/>
          <w:kern w:val="0"/>
          <w:sz w:val="32"/>
          <w:szCs w:val="32"/>
          <w:highlight w:val="none"/>
        </w:rPr>
        <w:t>相关证明材料（原件扫描）于202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年5月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8:00至2023年5月10日16:30上传至</w:t>
      </w:r>
      <w:r>
        <w:rPr>
          <w:rFonts w:hint="eastAsia" w:ascii="仿宋" w:hAnsi="仿宋" w:eastAsia="仿宋" w:cs="仿宋"/>
          <w:sz w:val="32"/>
          <w:szCs w:val="32"/>
          <w:lang w:eastAsia="zh-CN"/>
        </w:rPr>
        <w:t>福建省事业单位公开招聘考试报名平台（http://220.160.53.33:8903/）</w:t>
      </w:r>
      <w:r>
        <w:rPr>
          <w:rFonts w:hint="eastAsia" w:ascii="仿宋" w:hAnsi="仿宋" w:eastAsia="仿宋" w:cs="仿宋"/>
          <w:color w:val="auto"/>
          <w:kern w:val="0"/>
          <w:sz w:val="32"/>
          <w:szCs w:val="32"/>
          <w:highlight w:val="none"/>
        </w:rPr>
        <w:t>，逾期不予受理，后果自负。</w:t>
      </w:r>
    </w:p>
    <w:p>
      <w:pPr>
        <w:spacing w:line="56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加分证明材料的</w:t>
      </w:r>
      <w:r>
        <w:rPr>
          <w:rFonts w:hint="eastAsia" w:ascii="仿宋" w:hAnsi="仿宋" w:eastAsia="仿宋" w:cs="仿宋"/>
          <w:color w:val="auto"/>
          <w:kern w:val="0"/>
          <w:sz w:val="32"/>
          <w:szCs w:val="32"/>
          <w:highlight w:val="none"/>
          <w:lang w:eastAsia="zh-CN"/>
        </w:rPr>
        <w:t>复审</w:t>
      </w:r>
      <w:r>
        <w:rPr>
          <w:rFonts w:hint="eastAsia" w:ascii="仿宋" w:hAnsi="仿宋" w:eastAsia="仿宋" w:cs="仿宋"/>
          <w:color w:val="auto"/>
          <w:kern w:val="0"/>
          <w:sz w:val="32"/>
          <w:szCs w:val="32"/>
          <w:highlight w:val="none"/>
        </w:rPr>
        <w:t>要求、时间及地点另行通知</w:t>
      </w:r>
      <w:bookmarkStart w:id="0" w:name="_GoBack"/>
      <w:bookmarkEnd w:id="0"/>
      <w:r>
        <w:rPr>
          <w:rFonts w:hint="eastAsia" w:ascii="仿宋" w:hAnsi="仿宋" w:eastAsia="仿宋" w:cs="仿宋"/>
          <w:color w:val="auto"/>
          <w:kern w:val="0"/>
          <w:sz w:val="32"/>
          <w:szCs w:val="32"/>
          <w:highlight w:val="none"/>
          <w:lang w:eastAsia="zh-CN"/>
        </w:rPr>
        <w:t>。</w:t>
      </w:r>
    </w:p>
    <w:p>
      <w:pPr>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面试前将在我校门户网站对符合有关政策予以加分的人员进行公示。</w:t>
      </w:r>
    </w:p>
    <w:p>
      <w:pPr>
        <w:spacing w:line="560" w:lineRule="exact"/>
        <w:ind w:left="1556" w:leftChars="284" w:hanging="960" w:hangingChars="300"/>
        <w:rPr>
          <w:rFonts w:hint="eastAsia" w:ascii="仿宋" w:hAnsi="仿宋" w:eastAsia="仿宋" w:cs="仿宋"/>
          <w:color w:val="auto"/>
          <w:kern w:val="0"/>
          <w:sz w:val="32"/>
          <w:szCs w:val="32"/>
          <w:highlight w:val="none"/>
        </w:rPr>
      </w:pPr>
    </w:p>
    <w:p>
      <w:pPr>
        <w:spacing w:line="560" w:lineRule="exact"/>
        <w:ind w:left="1556" w:leftChars="284" w:hanging="960" w:hangingChars="3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附件：福建省邮电学校202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年公开招聘工作人员笔试加分申请表</w:t>
      </w:r>
    </w:p>
    <w:p>
      <w:pPr>
        <w:spacing w:line="560" w:lineRule="exact"/>
        <w:ind w:firstLine="640" w:firstLineChars="200"/>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福建省邮电学校</w:t>
      </w:r>
    </w:p>
    <w:p>
      <w:pPr>
        <w:spacing w:line="560" w:lineRule="exact"/>
        <w:ind w:firstLine="640" w:firstLineChars="200"/>
        <w:jc w:val="righ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年4月</w:t>
      </w:r>
      <w:r>
        <w:rPr>
          <w:rFonts w:hint="eastAsia" w:ascii="仿宋" w:hAnsi="仿宋" w:eastAsia="仿宋" w:cs="仿宋"/>
          <w:color w:val="auto"/>
          <w:kern w:val="0"/>
          <w:sz w:val="32"/>
          <w:szCs w:val="32"/>
          <w:highlight w:val="none"/>
          <w:lang w:val="en-US" w:eastAsia="zh-CN"/>
        </w:rPr>
        <w:t>29</w:t>
      </w:r>
      <w:r>
        <w:rPr>
          <w:rFonts w:hint="eastAsia" w:ascii="仿宋" w:hAnsi="仿宋" w:eastAsia="仿宋" w:cs="仿宋"/>
          <w:color w:val="auto"/>
          <w:kern w:val="0"/>
          <w:sz w:val="32"/>
          <w:szCs w:val="32"/>
          <w:highlight w:val="none"/>
        </w:rPr>
        <w:t>日</w:t>
      </w: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640" w:firstLineChars="200"/>
        <w:jc w:val="right"/>
        <w:rPr>
          <w:rFonts w:hint="eastAsia" w:ascii="仿宋" w:hAnsi="仿宋" w:eastAsia="仿宋" w:cs="仿宋"/>
          <w:color w:val="auto"/>
          <w:kern w:val="0"/>
          <w:sz w:val="32"/>
          <w:szCs w:val="32"/>
          <w:highlight w:val="none"/>
        </w:rPr>
      </w:pPr>
    </w:p>
    <w:p>
      <w:pPr>
        <w:spacing w:line="560" w:lineRule="exact"/>
        <w:ind w:firstLine="0" w:firstLineChars="0"/>
        <w:rPr>
          <w:rFonts w:hint="eastAsia" w:ascii="黑体" w:hAnsi="黑体" w:eastAsia="黑体" w:cs="黑体"/>
          <w:b/>
          <w:color w:val="auto"/>
          <w:kern w:val="0"/>
          <w:sz w:val="32"/>
          <w:szCs w:val="32"/>
          <w:highlight w:val="none"/>
          <w:lang w:val="en-US" w:eastAsia="zh-CN"/>
        </w:rPr>
      </w:pPr>
    </w:p>
    <w:p>
      <w:pPr>
        <w:spacing w:line="560" w:lineRule="exact"/>
        <w:ind w:firstLine="0" w:firstLineChars="0"/>
        <w:rPr>
          <w:rFonts w:hint="eastAsia" w:ascii="黑体" w:hAnsi="黑体" w:eastAsia="黑体" w:cs="黑体"/>
          <w:b/>
          <w:color w:val="auto"/>
          <w:kern w:val="0"/>
          <w:sz w:val="32"/>
          <w:szCs w:val="32"/>
          <w:highlight w:val="none"/>
          <w:lang w:val="en-US" w:eastAsia="zh-CN"/>
        </w:rPr>
      </w:pPr>
    </w:p>
    <w:p>
      <w:pPr>
        <w:spacing w:line="560" w:lineRule="exact"/>
        <w:ind w:firstLine="0" w:firstLineChars="0"/>
        <w:rPr>
          <w:rFonts w:hint="eastAsia" w:ascii="黑体" w:hAnsi="黑体" w:eastAsia="黑体" w:cs="黑体"/>
          <w:b/>
          <w:color w:val="auto"/>
          <w:kern w:val="0"/>
          <w:sz w:val="32"/>
          <w:szCs w:val="32"/>
          <w:highlight w:val="none"/>
          <w:lang w:val="en-US" w:eastAsia="zh-CN"/>
        </w:rPr>
      </w:pPr>
      <w:r>
        <w:rPr>
          <w:rFonts w:hint="eastAsia" w:ascii="黑体" w:hAnsi="黑体" w:eastAsia="黑体" w:cs="黑体"/>
          <w:b/>
          <w:color w:val="auto"/>
          <w:kern w:val="0"/>
          <w:sz w:val="32"/>
          <w:szCs w:val="32"/>
          <w:highlight w:val="none"/>
          <w:lang w:val="en-US" w:eastAsia="zh-CN"/>
        </w:rPr>
        <w:t>附件</w:t>
      </w:r>
    </w:p>
    <w:p>
      <w:pPr>
        <w:spacing w:before="157" w:beforeLines="50" w:after="157" w:afterLines="50" w:line="560" w:lineRule="exact"/>
        <w:ind w:firstLine="0" w:firstLineChars="0"/>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福建省邮电学校202</w:t>
      </w:r>
      <w:r>
        <w:rPr>
          <w:rFonts w:hint="eastAsia" w:ascii="宋体" w:hAnsi="宋体" w:eastAsia="宋体" w:cs="宋体"/>
          <w:b/>
          <w:color w:val="auto"/>
          <w:kern w:val="0"/>
          <w:sz w:val="44"/>
          <w:szCs w:val="44"/>
          <w:highlight w:val="none"/>
          <w:lang w:val="en-US" w:eastAsia="zh-CN"/>
        </w:rPr>
        <w:t>3</w:t>
      </w:r>
      <w:r>
        <w:rPr>
          <w:rFonts w:hint="eastAsia" w:ascii="宋体" w:hAnsi="宋体" w:eastAsia="宋体" w:cs="宋体"/>
          <w:b/>
          <w:color w:val="auto"/>
          <w:kern w:val="0"/>
          <w:sz w:val="44"/>
          <w:szCs w:val="44"/>
          <w:highlight w:val="none"/>
        </w:rPr>
        <w:t>年公开招聘</w:t>
      </w:r>
    </w:p>
    <w:p>
      <w:pPr>
        <w:spacing w:before="157" w:beforeLines="50" w:after="157" w:afterLines="50" w:line="560" w:lineRule="exact"/>
        <w:ind w:firstLine="0" w:firstLineChars="0"/>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工作人员笔试加分申请表</w:t>
      </w:r>
    </w:p>
    <w:tbl>
      <w:tblPr>
        <w:tblStyle w:val="4"/>
        <w:tblW w:w="83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91"/>
        <w:gridCol w:w="867"/>
        <w:gridCol w:w="459"/>
        <w:gridCol w:w="566"/>
        <w:gridCol w:w="273"/>
        <w:gridCol w:w="482"/>
        <w:gridCol w:w="427"/>
        <w:gridCol w:w="221"/>
        <w:gridCol w:w="819"/>
        <w:gridCol w:w="1563"/>
        <w:gridCol w:w="17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姓名</w:t>
            </w:r>
          </w:p>
        </w:tc>
        <w:tc>
          <w:tcPr>
            <w:tcW w:w="1326"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c>
          <w:tcPr>
            <w:tcW w:w="83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性别</w:t>
            </w:r>
          </w:p>
        </w:tc>
        <w:tc>
          <w:tcPr>
            <w:tcW w:w="90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c>
          <w:tcPr>
            <w:tcW w:w="1040"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身份证</w:t>
            </w:r>
            <w:r>
              <w:rPr>
                <w:rFonts w:hint="eastAsia" w:ascii="仿宋" w:hAnsi="仿宋" w:eastAsia="仿宋" w:cs="仿宋"/>
                <w:b w:val="0"/>
                <w:bCs w:val="0"/>
                <w:color w:val="auto"/>
                <w:kern w:val="0"/>
                <w:sz w:val="32"/>
                <w:szCs w:val="32"/>
                <w:highlight w:val="none"/>
                <w:lang w:val="en-US" w:eastAsia="zh-CN"/>
              </w:rPr>
              <w:t>号码</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应聘岗位序号</w:t>
            </w:r>
          </w:p>
        </w:tc>
        <w:tc>
          <w:tcPr>
            <w:tcW w:w="2647" w:type="dxa"/>
            <w:gridSpan w:val="5"/>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c>
          <w:tcPr>
            <w:tcW w:w="1467"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岗位名称</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有效联系电话</w:t>
            </w:r>
          </w:p>
        </w:tc>
        <w:tc>
          <w:tcPr>
            <w:tcW w:w="2647" w:type="dxa"/>
            <w:gridSpan w:val="5"/>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c>
          <w:tcPr>
            <w:tcW w:w="1467"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电子信箱</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现住址</w:t>
            </w:r>
          </w:p>
        </w:tc>
        <w:tc>
          <w:tcPr>
            <w:tcW w:w="7433" w:type="dxa"/>
            <w:gridSpan w:val="10"/>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8324" w:type="dxa"/>
            <w:gridSpan w:val="11"/>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加分项目及文件依据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加分项目</w:t>
            </w: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分值</w:t>
            </w: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文件依据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6568" w:type="dxa"/>
            <w:gridSpan w:val="10"/>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是否享受过优惠政策被录（聘）为公务员或事业单位工作人员</w:t>
            </w:r>
          </w:p>
        </w:tc>
        <w:tc>
          <w:tcPr>
            <w:tcW w:w="175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57" w:hRule="atLeast"/>
          <w:jc w:val="center"/>
        </w:trPr>
        <w:tc>
          <w:tcPr>
            <w:tcW w:w="8324" w:type="dxa"/>
            <w:gridSpan w:val="11"/>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ind w:firstLine="640" w:firstLineChars="200"/>
              <w:rPr>
                <w:rFonts w:hint="eastAsia" w:ascii="仿宋" w:hAnsi="仿宋" w:eastAsia="仿宋" w:cs="仿宋"/>
                <w:color w:val="auto"/>
                <w:kern w:val="0"/>
                <w:sz w:val="32"/>
                <w:szCs w:val="32"/>
                <w:highlight w:val="none"/>
              </w:rPr>
            </w:pPr>
          </w:p>
          <w:p>
            <w:pPr>
              <w:widowControl/>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本人根据实际情况提出加分申请，所填写的信息和所提供的证明材料真实准确。本人愿意对所提供材料的真实性负责，如有不实，取消面试、录用资格并承担相关责任。</w:t>
            </w:r>
            <w:r>
              <w:rPr>
                <w:rFonts w:hint="eastAsia" w:ascii="仿宋" w:hAnsi="仿宋" w:eastAsia="仿宋" w:cs="仿宋"/>
                <w:color w:val="auto"/>
                <w:kern w:val="0"/>
                <w:sz w:val="32"/>
                <w:szCs w:val="32"/>
                <w:highlight w:val="none"/>
              </w:rPr>
              <w:br w:type="textWrapping"/>
            </w:r>
            <w:r>
              <w:rPr>
                <w:rFonts w:hint="eastAsia" w:ascii="仿宋" w:hAnsi="仿宋" w:eastAsia="仿宋" w:cs="仿宋"/>
                <w:color w:val="auto"/>
                <w:kern w:val="0"/>
                <w:sz w:val="32"/>
                <w:szCs w:val="32"/>
                <w:highlight w:val="none"/>
              </w:rPr>
              <w:t> </w:t>
            </w:r>
          </w:p>
          <w:p>
            <w:pPr>
              <w:widowControl/>
              <w:spacing w:line="560" w:lineRule="exact"/>
              <w:ind w:firstLine="4480" w:firstLineChars="1400"/>
              <w:rPr>
                <w:rFonts w:hint="default"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rPr>
              <w:t>申请人（签字）：</w:t>
            </w:r>
            <w:r>
              <w:rPr>
                <w:rFonts w:hint="eastAsia" w:ascii="仿宋" w:hAnsi="仿宋" w:eastAsia="仿宋" w:cs="仿宋"/>
                <w:b w:val="0"/>
                <w:bCs w:val="0"/>
                <w:color w:val="auto"/>
                <w:kern w:val="0"/>
                <w:sz w:val="32"/>
                <w:szCs w:val="32"/>
                <w:highlight w:val="none"/>
                <w:lang w:val="en-US" w:eastAsia="zh-CN"/>
              </w:rPr>
              <w:t xml:space="preserve">         </w:t>
            </w:r>
          </w:p>
          <w:p>
            <w:pPr>
              <w:widowControl/>
              <w:spacing w:line="560" w:lineRule="exact"/>
              <w:ind w:firstLine="5801" w:firstLineChars="1813"/>
              <w:jc w:val="righ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textWrapping"/>
            </w:r>
            <w:r>
              <w:rPr>
                <w:rFonts w:hint="eastAsia" w:ascii="仿宋" w:hAnsi="仿宋" w:eastAsia="仿宋" w:cs="仿宋"/>
                <w:b w:val="0"/>
                <w:bCs w:val="0"/>
                <w:color w:val="auto"/>
                <w:kern w:val="0"/>
                <w:sz w:val="32"/>
                <w:szCs w:val="32"/>
                <w:highlight w:val="none"/>
              </w:rPr>
              <w:t>年   月   日</w:t>
            </w:r>
            <w:r>
              <w:rPr>
                <w:rFonts w:hint="eastAsia" w:ascii="仿宋" w:hAnsi="仿宋" w:eastAsia="仿宋" w:cs="仿宋"/>
                <w:color w:val="auto"/>
                <w:kern w:val="0"/>
                <w:sz w:val="32"/>
                <w:szCs w:val="32"/>
                <w:highlight w:val="none"/>
              </w:rPr>
              <w:br w:type="textWrapp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73" w:hRule="atLeast"/>
          <w:jc w:val="center"/>
        </w:trPr>
        <w:tc>
          <w:tcPr>
            <w:tcW w:w="1758"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center"/>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kern w:val="0"/>
                <w:sz w:val="32"/>
                <w:szCs w:val="32"/>
                <w:highlight w:val="none"/>
              </w:rPr>
              <w:t>学校审核</w:t>
            </w:r>
          </w:p>
          <w:p>
            <w:pPr>
              <w:widowControl/>
              <w:spacing w:line="560" w:lineRule="exact"/>
              <w:jc w:val="center"/>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意见</w:t>
            </w:r>
          </w:p>
        </w:tc>
        <w:tc>
          <w:tcPr>
            <w:tcW w:w="6566" w:type="dxa"/>
            <w:gridSpan w:val="9"/>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line="560" w:lineRule="exac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p>
            <w:pPr>
              <w:widowControl/>
              <w:spacing w:line="560" w:lineRule="exact"/>
              <w:jc w:val="left"/>
              <w:rPr>
                <w:rFonts w:hint="eastAsia" w:ascii="仿宋" w:hAnsi="仿宋" w:eastAsia="仿宋" w:cs="仿宋"/>
                <w:color w:val="auto"/>
                <w:kern w:val="0"/>
                <w:sz w:val="32"/>
                <w:szCs w:val="32"/>
                <w:highlight w:val="none"/>
              </w:rPr>
            </w:pPr>
          </w:p>
          <w:p>
            <w:pPr>
              <w:widowControl/>
              <w:spacing w:line="560" w:lineRule="exact"/>
              <w:jc w:val="left"/>
              <w:rPr>
                <w:rFonts w:hint="eastAsia" w:ascii="仿宋" w:hAnsi="仿宋" w:eastAsia="仿宋" w:cs="仿宋"/>
                <w:color w:val="auto"/>
                <w:kern w:val="0"/>
                <w:sz w:val="32"/>
                <w:szCs w:val="32"/>
                <w:highlight w:val="none"/>
              </w:rPr>
            </w:pPr>
          </w:p>
          <w:p>
            <w:pPr>
              <w:widowControl/>
              <w:spacing w:line="560" w:lineRule="exact"/>
              <w:jc w:val="right"/>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rPr>
              <w:t>年   月   日</w:t>
            </w:r>
            <w:r>
              <w:rPr>
                <w:rFonts w:hint="eastAsia" w:ascii="仿宋" w:hAnsi="仿宋" w:eastAsia="仿宋" w:cs="仿宋"/>
                <w:color w:val="auto"/>
                <w:kern w:val="0"/>
                <w:sz w:val="32"/>
                <w:szCs w:val="32"/>
                <w:highlight w:val="none"/>
              </w:rPr>
              <w:br w:type="textWrapping"/>
            </w:r>
          </w:p>
        </w:tc>
      </w:tr>
    </w:tbl>
    <w:p>
      <w:pPr>
        <w:spacing w:line="560" w:lineRule="exac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备注：</w:t>
      </w:r>
    </w:p>
    <w:p>
      <w:pPr>
        <w:spacing w:line="560" w:lineRule="exac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1.签字必须由本人手签，未签字者本表无效。</w:t>
      </w:r>
    </w:p>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444444"/>
          <w:kern w:val="0"/>
          <w:sz w:val="32"/>
          <w:szCs w:val="32"/>
          <w:lang w:val="en-US" w:eastAsia="zh-CN"/>
        </w:rPr>
        <w:t>2.</w:t>
      </w:r>
      <w:r>
        <w:rPr>
          <w:rFonts w:hint="eastAsia" w:ascii="仿宋" w:hAnsi="仿宋" w:eastAsia="仿宋" w:cs="仿宋"/>
          <w:color w:val="444444"/>
          <w:kern w:val="0"/>
          <w:sz w:val="32"/>
          <w:szCs w:val="32"/>
        </w:rPr>
        <w:t>符合加分条件的考生如实填写，相关证明材料</w:t>
      </w:r>
      <w:r>
        <w:rPr>
          <w:rFonts w:hint="eastAsia" w:ascii="仿宋" w:hAnsi="仿宋" w:eastAsia="仿宋" w:cs="仿宋"/>
          <w:color w:val="444444"/>
          <w:kern w:val="0"/>
          <w:sz w:val="32"/>
          <w:szCs w:val="32"/>
          <w:lang w:val="en-US" w:eastAsia="zh-CN"/>
        </w:rPr>
        <w:t>及加分申请表</w:t>
      </w:r>
      <w:r>
        <w:rPr>
          <w:rFonts w:hint="eastAsia" w:ascii="仿宋" w:hAnsi="仿宋" w:eastAsia="仿宋" w:cs="仿宋"/>
          <w:color w:val="444444"/>
          <w:kern w:val="0"/>
          <w:sz w:val="32"/>
          <w:szCs w:val="32"/>
        </w:rPr>
        <w:t>原件扫描</w:t>
      </w:r>
      <w:r>
        <w:rPr>
          <w:rFonts w:hint="eastAsia" w:ascii="仿宋" w:hAnsi="仿宋" w:eastAsia="仿宋" w:cs="仿宋"/>
          <w:color w:val="444444"/>
          <w:kern w:val="0"/>
          <w:sz w:val="32"/>
          <w:szCs w:val="32"/>
          <w:lang w:val="en-US" w:eastAsia="zh-CN"/>
        </w:rPr>
        <w:t>后，于</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年5月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8:00至2023年5月10日16:30上传至</w:t>
      </w:r>
      <w:r>
        <w:rPr>
          <w:rFonts w:hint="eastAsia" w:ascii="仿宋" w:hAnsi="仿宋" w:eastAsia="仿宋" w:cs="仿宋"/>
          <w:sz w:val="32"/>
          <w:szCs w:val="32"/>
          <w:lang w:eastAsia="zh-CN"/>
        </w:rPr>
        <w:t>福建省事业单位公开招聘考试报名平台（http://220.160.53.33:8903/）。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mM1YWVjZmU0NDc1YTNhNjQ1NmRhZTY1Zjk2NzkifQ=="/>
  </w:docVars>
  <w:rsids>
    <w:rsidRoot w:val="00BE1A85"/>
    <w:rsid w:val="00085453"/>
    <w:rsid w:val="000968A0"/>
    <w:rsid w:val="000F3B38"/>
    <w:rsid w:val="00134165"/>
    <w:rsid w:val="00140DB4"/>
    <w:rsid w:val="001C32C5"/>
    <w:rsid w:val="001E0D79"/>
    <w:rsid w:val="00250930"/>
    <w:rsid w:val="002843C2"/>
    <w:rsid w:val="00297BD5"/>
    <w:rsid w:val="002B3436"/>
    <w:rsid w:val="002B7386"/>
    <w:rsid w:val="002E7373"/>
    <w:rsid w:val="002F7D11"/>
    <w:rsid w:val="00394F48"/>
    <w:rsid w:val="003C3C55"/>
    <w:rsid w:val="00441C6D"/>
    <w:rsid w:val="00454D2E"/>
    <w:rsid w:val="00472ED8"/>
    <w:rsid w:val="00494906"/>
    <w:rsid w:val="004D1E79"/>
    <w:rsid w:val="005859CB"/>
    <w:rsid w:val="00636EA9"/>
    <w:rsid w:val="00671E1E"/>
    <w:rsid w:val="00722AB8"/>
    <w:rsid w:val="00735F66"/>
    <w:rsid w:val="007E579E"/>
    <w:rsid w:val="00800864"/>
    <w:rsid w:val="008333F0"/>
    <w:rsid w:val="00922264"/>
    <w:rsid w:val="0094300A"/>
    <w:rsid w:val="009818F0"/>
    <w:rsid w:val="00A861C0"/>
    <w:rsid w:val="00B12536"/>
    <w:rsid w:val="00B52241"/>
    <w:rsid w:val="00B67B87"/>
    <w:rsid w:val="00B903CA"/>
    <w:rsid w:val="00BD1D3E"/>
    <w:rsid w:val="00BE1A85"/>
    <w:rsid w:val="00C50112"/>
    <w:rsid w:val="00C71A8A"/>
    <w:rsid w:val="00C91CF8"/>
    <w:rsid w:val="00C959E4"/>
    <w:rsid w:val="00CB7275"/>
    <w:rsid w:val="00CD4E67"/>
    <w:rsid w:val="00DF40BD"/>
    <w:rsid w:val="00E4150F"/>
    <w:rsid w:val="00ED0384"/>
    <w:rsid w:val="00EE72E2"/>
    <w:rsid w:val="00F33C3F"/>
    <w:rsid w:val="00F51C86"/>
    <w:rsid w:val="00F95A5F"/>
    <w:rsid w:val="00FC10F7"/>
    <w:rsid w:val="1C590C66"/>
    <w:rsid w:val="21F11C22"/>
    <w:rsid w:val="27BE57A7"/>
    <w:rsid w:val="29AC7A33"/>
    <w:rsid w:val="2A332FA9"/>
    <w:rsid w:val="2AED1F5E"/>
    <w:rsid w:val="30436200"/>
    <w:rsid w:val="313C0613"/>
    <w:rsid w:val="32EA1761"/>
    <w:rsid w:val="339515D9"/>
    <w:rsid w:val="3B6F4063"/>
    <w:rsid w:val="4B721B01"/>
    <w:rsid w:val="5539289C"/>
    <w:rsid w:val="622E3471"/>
    <w:rsid w:val="62494037"/>
    <w:rsid w:val="626D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Calibr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semiHidden/>
    <w:qFormat/>
    <w:uiPriority w:val="99"/>
    <w:rPr>
      <w:kern w:val="2"/>
      <w:sz w:val="18"/>
      <w:szCs w:val="18"/>
    </w:rPr>
  </w:style>
  <w:style w:type="character" w:customStyle="1" w:styleId="8">
    <w:name w:val="页脚 字符"/>
    <w:basedOn w:val="5"/>
    <w:link w:val="2"/>
    <w:semiHidden/>
    <w:qFormat/>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1346</Words>
  <Characters>1470</Characters>
  <Lines>12</Lines>
  <Paragraphs>3</Paragraphs>
  <TotalTime>31</TotalTime>
  <ScaleCrop>false</ScaleCrop>
  <LinksUpToDate>false</LinksUpToDate>
  <CharactersWithSpaces>1495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2021-03-31T06:48:00Z</dcterms:created>
  <dc:creator>刘春梅</dc:creator>
  <cp:lastModifiedBy>WPS_217929788</cp:lastModifiedBy>
  <cp:lastPrinted>2021-04-20T03:13:00Z</cp:lastPrinted>
  <dcterms:modified xsi:type="dcterms:W3CDTF">2023-04-28T08:32:15Z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ECB8EF70D09149AFA93DF902EA9283A0_13</vt:lpwstr>
  </property>
</Properties>
</file>