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</w:pPr>
      <w:r>
        <w:rPr>
          <w:rFonts w:hint="eastAsia"/>
          <w:lang w:eastAsia="zh-CN"/>
        </w:rPr>
        <w:t>附件：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ascii="方正小标宋简体" w:hAnsi="微软雅黑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2023年铜川市农业农村局</w:t>
      </w:r>
      <w:r>
        <w:rPr>
          <w:rFonts w:ascii="方正小标宋简体" w:hAnsi="微软雅黑" w:eastAsia="方正小标宋简体" w:cs="宋体"/>
          <w:color w:val="333333"/>
          <w:kern w:val="0"/>
          <w:sz w:val="36"/>
          <w:szCs w:val="36"/>
        </w:rPr>
        <w:t>公开招聘高层次及</w:t>
      </w:r>
    </w:p>
    <w:p>
      <w:pPr>
        <w:widowControl/>
        <w:spacing w:line="500" w:lineRule="exact"/>
        <w:jc w:val="center"/>
        <w:rPr>
          <w:rFonts w:ascii="方正小标宋简体" w:hAnsi="微软雅黑" w:eastAsia="方正小标宋简体" w:cs="宋体"/>
          <w:color w:val="333333"/>
          <w:kern w:val="0"/>
          <w:sz w:val="36"/>
          <w:szCs w:val="36"/>
        </w:rPr>
      </w:pPr>
      <w:r>
        <w:rPr>
          <w:rFonts w:ascii="方正小标宋简体" w:hAnsi="微软雅黑" w:eastAsia="方正小标宋简体" w:cs="宋体"/>
          <w:color w:val="333333"/>
          <w:kern w:val="0"/>
          <w:sz w:val="36"/>
          <w:szCs w:val="36"/>
        </w:rPr>
        <w:t>紧缺特殊专业人才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面试成绩及进入体检人员情况表</w:t>
      </w:r>
    </w:p>
    <w:p>
      <w:pPr>
        <w:jc w:val="center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</w:t>
      </w:r>
      <w:r>
        <w:rPr>
          <w:rFonts w:asciiTheme="majorEastAsia" w:hAnsiTheme="majorEastAsia" w:eastAsiaTheme="majorEastAsia"/>
        </w:rPr>
        <w:t>各岗位考生准考证号按</w:t>
      </w:r>
      <w:r>
        <w:rPr>
          <w:rFonts w:hint="eastAsia" w:asciiTheme="majorEastAsia" w:hAnsiTheme="majorEastAsia" w:eastAsiaTheme="majorEastAsia"/>
        </w:rPr>
        <w:t>报考顺序</w:t>
      </w:r>
      <w:r>
        <w:rPr>
          <w:rFonts w:asciiTheme="majorEastAsia" w:hAnsiTheme="majorEastAsia" w:eastAsiaTheme="majorEastAsia"/>
        </w:rPr>
        <w:t>从小到大排列</w:t>
      </w:r>
      <w:r>
        <w:rPr>
          <w:rFonts w:hint="eastAsia" w:asciiTheme="majorEastAsia" w:hAnsiTheme="majorEastAsia" w:eastAsiaTheme="majorEastAsia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631"/>
        <w:gridCol w:w="596"/>
        <w:gridCol w:w="1247"/>
        <w:gridCol w:w="1565"/>
        <w:gridCol w:w="929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事业单位名称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岗位类别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招聘人数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姓名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准考证号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面试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成绩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铜川市中药材产业化办公室（市发展一村一品指导中心）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王怡凡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20230101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82.44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  露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20230102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83.72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徐士璎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20230103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80.79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贺苗苗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20230104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82.15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王梦莹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20230105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82.34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郝玉凡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20230106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75.47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张永霞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20230107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马盼博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20230108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乔芳芳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20230109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庄蒙蒙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20230110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曹  铭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20230111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85.57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  龙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20230112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  倩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20230113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78.17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孙艺嘉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20230114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78.70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  楠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20230115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邵小芳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20230116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82.85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刘雯雯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20230117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惠向娟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20230118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79.20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师  思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20230119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81.62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朱  岩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20230120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秦明岗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20230121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王志超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20230122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毛艺萌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20230123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王倩怡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20230124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83.44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左李娜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20230125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81.91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朱建伟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20230126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赵汀葳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20230127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黑雅娅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20230128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李海鹏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20230129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赵瑞瑞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20230130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缺考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262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铜川市水产技术推广站（市渔政监督管理站）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  娇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20230201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79.62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靳欢乐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20230202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83.59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是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MDM5NDZiMjQ5NTBhN2U3NDg3NmVlN2FhMWUxNTQifQ=="/>
  </w:docVars>
  <w:rsids>
    <w:rsidRoot w:val="00000000"/>
    <w:rsid w:val="2BCB58E6"/>
    <w:rsid w:val="2C26057E"/>
    <w:rsid w:val="3BE1346F"/>
    <w:rsid w:val="538D2F7D"/>
    <w:rsid w:val="5B025AF7"/>
    <w:rsid w:val="64F2002E"/>
    <w:rsid w:val="6A4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微软雅黑" w:hAnsi="微软雅黑" w:eastAsia="微软雅黑" w:cs="微软雅黑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607</Characters>
  <Lines>0</Lines>
  <Paragraphs>0</Paragraphs>
  <TotalTime>142</TotalTime>
  <ScaleCrop>false</ScaleCrop>
  <LinksUpToDate>false</LinksUpToDate>
  <CharactersWithSpaces>623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2023-05-06T06:39:00Z</dcterms:created>
  <dc:creator>Administrator</dc:creator>
  <cp:lastModifiedBy>HuaWei</cp:lastModifiedBy>
  <dcterms:modified xsi:type="dcterms:W3CDTF">2023-05-06T14:01:40Z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D76989610AFB44ABB4AF3E103A6475FE_13</vt:lpwstr>
  </property>
</Properties>
</file>