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ascii="宋体" w:hAnsi="宋体" w:eastAsia="宋体"/>
          <w:sz w:val="36"/>
          <w:szCs w:val="36"/>
        </w:rPr>
      </w:pPr>
      <w:bookmarkStart w:id="0" w:name="_GoBack"/>
      <w:r>
        <w:rPr>
          <w:rFonts w:hint="eastAsia" w:ascii="黑体" w:hAnsi="黑体" w:eastAsia="黑体" w:cs="Times New Roman"/>
          <w:b/>
          <w:spacing w:val="-12"/>
          <w:sz w:val="36"/>
          <w:szCs w:val="36"/>
        </w:rPr>
        <w:t>湖州南控生态环境建设有限公司招聘报名表</w:t>
      </w:r>
      <w:bookmarkEnd w:id="0"/>
    </w:p>
    <w:tbl>
      <w:tblPr>
        <w:tblStyle w:val="4"/>
        <w:tblW w:w="8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1161"/>
        <w:gridCol w:w="1206"/>
        <w:gridCol w:w="216"/>
        <w:gridCol w:w="7"/>
        <w:gridCol w:w="1546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入党时间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专业名称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9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手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29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婚姻状况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应聘岗位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期望薪酬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（仅参考，可不填）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现工作单位及岗位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获得职称或技能证书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获得主要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荣誉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个人爱好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及特长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学习经历（高中起）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在何学校、单位，何专业学习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及主要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注</w:t>
            </w:r>
          </w:p>
        </w:tc>
        <w:tc>
          <w:tcPr>
            <w:tcW w:w="69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3B2170D"/>
    <w:rsid w:val="13B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2023-05-04T07:55:00Z</dcterms:created>
  <dc:creator>PZY</dc:creator>
  <cp:lastModifiedBy>PZY</cp:lastModifiedBy>
  <dcterms:modified xsi:type="dcterms:W3CDTF">2023-05-04T07:55:55Z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236FB75F1DC64DFE895B642D9E0BD4E7_11</vt:lpwstr>
  </property>
</Properties>
</file>