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eastAsia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附件4：</w:t>
      </w:r>
    </w:p>
    <w:p>
      <w:pPr>
        <w:jc w:val="center"/>
        <w:rPr>
          <w:rFonts w:hint="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</w:rPr>
        <w:t>汉中市</w:t>
      </w:r>
      <w:r>
        <w:rPr>
          <w:rFonts w:hint="eastAsia"/>
          <w:b/>
          <w:bCs/>
          <w:sz w:val="28"/>
          <w:szCs w:val="28"/>
          <w:lang w:eastAsia="zh-CN"/>
        </w:rPr>
        <w:t>中医医院</w:t>
      </w:r>
      <w:r>
        <w:rPr>
          <w:rFonts w:hint="eastAsia"/>
          <w:b/>
          <w:bCs/>
          <w:sz w:val="28"/>
          <w:szCs w:val="28"/>
        </w:rPr>
        <w:t>202</w:t>
      </w:r>
      <w:r>
        <w:rPr>
          <w:rFonts w:hint="eastAsia"/>
          <w:b/>
          <w:bCs/>
          <w:sz w:val="28"/>
          <w:szCs w:val="28"/>
          <w:lang w:val="en-US" w:eastAsia="zh-CN"/>
        </w:rPr>
        <w:t>3</w:t>
      </w:r>
      <w:r>
        <w:rPr>
          <w:rFonts w:hint="eastAsia"/>
          <w:b/>
          <w:bCs/>
          <w:sz w:val="28"/>
          <w:szCs w:val="28"/>
        </w:rPr>
        <w:t>年</w:t>
      </w:r>
      <w:r>
        <w:rPr>
          <w:rFonts w:hint="eastAsia"/>
          <w:b/>
          <w:bCs/>
          <w:sz w:val="28"/>
          <w:szCs w:val="28"/>
          <w:lang w:eastAsia="zh-CN"/>
        </w:rPr>
        <w:t>上半年</w:t>
      </w:r>
      <w:r>
        <w:rPr>
          <w:rFonts w:hint="eastAsia"/>
          <w:b/>
          <w:bCs/>
          <w:sz w:val="28"/>
          <w:szCs w:val="28"/>
        </w:rPr>
        <w:t>公开招聘高层次</w:t>
      </w: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及急需紧缺专业人才</w:t>
      </w:r>
      <w:r>
        <w:rPr>
          <w:rFonts w:hint="eastAsia"/>
          <w:b/>
          <w:bCs/>
          <w:sz w:val="28"/>
          <w:szCs w:val="28"/>
          <w:lang w:val="en-US" w:eastAsia="zh-CN"/>
        </w:rPr>
        <w:t>报名材料清单</w:t>
      </w:r>
    </w:p>
    <w:p>
      <w:pPr>
        <w:jc w:val="both"/>
        <w:rPr>
          <w:rFonts w:hint="eastAsia"/>
          <w:b/>
          <w:bCs/>
          <w:color w:val="auto"/>
          <w:sz w:val="28"/>
          <w:szCs w:val="28"/>
          <w:lang w:val="en-US" w:eastAsia="zh-CN"/>
        </w:rPr>
      </w:pPr>
    </w:p>
    <w:p>
      <w:pPr>
        <w:jc w:val="both"/>
        <w:rPr>
          <w:rFonts w:hint="default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>请根据个人情况提供以下资料，并按照顺序排列：</w:t>
      </w:r>
    </w:p>
    <w:p>
      <w:pPr>
        <w:numPr>
          <w:ilvl w:val="0"/>
          <w:numId w:val="1"/>
        </w:numPr>
        <w:jc w:val="both"/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>报名表</w:t>
      </w:r>
    </w:p>
    <w:p>
      <w:pPr>
        <w:numPr>
          <w:ilvl w:val="0"/>
          <w:numId w:val="1"/>
        </w:numPr>
        <w:jc w:val="both"/>
        <w:rPr>
          <w:rFonts w:hint="default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>有效期内的身份证复印件</w:t>
      </w:r>
    </w:p>
    <w:p>
      <w:pPr>
        <w:numPr>
          <w:ilvl w:val="0"/>
          <w:numId w:val="1"/>
        </w:numPr>
        <w:jc w:val="both"/>
        <w:rPr>
          <w:rFonts w:hint="default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>硕士毕业证复印件（往届生提供）</w:t>
      </w:r>
    </w:p>
    <w:p>
      <w:pPr>
        <w:numPr>
          <w:ilvl w:val="0"/>
          <w:numId w:val="1"/>
        </w:numPr>
        <w:jc w:val="both"/>
        <w:rPr>
          <w:rFonts w:hint="default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>硕士学位生复印件（往届生提供）</w:t>
      </w:r>
    </w:p>
    <w:p>
      <w:pPr>
        <w:numPr>
          <w:ilvl w:val="0"/>
          <w:numId w:val="1"/>
        </w:numPr>
        <w:jc w:val="both"/>
        <w:rPr>
          <w:rFonts w:hint="default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>有效验证期内的硕士《学历电子注册备案表》（往届生提供）</w:t>
      </w:r>
    </w:p>
    <w:p>
      <w:pPr>
        <w:numPr>
          <w:ilvl w:val="0"/>
          <w:numId w:val="1"/>
        </w:numPr>
        <w:jc w:val="both"/>
        <w:rPr>
          <w:rFonts w:hint="default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/>
          <w:b w:val="0"/>
          <w:bCs w:val="0"/>
          <w:color w:val="auto"/>
          <w:sz w:val="28"/>
          <w:szCs w:val="28"/>
          <w:lang w:val="en-US" w:eastAsia="zh-CN"/>
        </w:rPr>
        <w:t>在国（境）外取得的学历学位证书需提供教育部学历学位认证报告</w:t>
      </w:r>
    </w:p>
    <w:p>
      <w:pPr>
        <w:numPr>
          <w:ilvl w:val="0"/>
          <w:numId w:val="1"/>
        </w:numPr>
        <w:jc w:val="both"/>
        <w:rPr>
          <w:rFonts w:hint="default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>有效验证期内的硕士《学籍在线验证报告》（应届生提供）</w:t>
      </w:r>
    </w:p>
    <w:p>
      <w:pPr>
        <w:numPr>
          <w:ilvl w:val="0"/>
          <w:numId w:val="1"/>
        </w:numPr>
        <w:jc w:val="both"/>
        <w:rPr>
          <w:rFonts w:hint="default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>本科毕业证复印件</w:t>
      </w:r>
    </w:p>
    <w:p>
      <w:pPr>
        <w:numPr>
          <w:ilvl w:val="0"/>
          <w:numId w:val="1"/>
        </w:numPr>
        <w:jc w:val="both"/>
        <w:rPr>
          <w:rFonts w:hint="default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>本科学位证复印件</w:t>
      </w:r>
    </w:p>
    <w:p>
      <w:pPr>
        <w:numPr>
          <w:ilvl w:val="0"/>
          <w:numId w:val="1"/>
        </w:numPr>
        <w:jc w:val="both"/>
        <w:rPr>
          <w:rFonts w:hint="default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>有效验证期内的本科《学历电子注册备案表》</w:t>
      </w:r>
    </w:p>
    <w:p>
      <w:pPr>
        <w:numPr>
          <w:ilvl w:val="0"/>
          <w:numId w:val="1"/>
        </w:numPr>
        <w:jc w:val="both"/>
        <w:rPr>
          <w:rFonts w:hint="default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/>
          <w:b w:val="0"/>
          <w:bCs w:val="0"/>
          <w:color w:val="auto"/>
          <w:sz w:val="28"/>
          <w:szCs w:val="28"/>
          <w:lang w:val="en-US" w:eastAsia="zh-CN"/>
        </w:rPr>
        <w:t>行政事业单位正式在编的应聘人员，必须提供用人单位、主管部门和有干部管理权限的机关所出具的同意报考意见</w:t>
      </w:r>
    </w:p>
    <w:p>
      <w:pPr>
        <w:numPr>
          <w:ilvl w:val="0"/>
          <w:numId w:val="1"/>
        </w:numPr>
        <w:jc w:val="both"/>
        <w:rPr>
          <w:rFonts w:hint="default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>医师资格证复印件</w:t>
      </w:r>
    </w:p>
    <w:p>
      <w:pPr>
        <w:numPr>
          <w:ilvl w:val="0"/>
          <w:numId w:val="1"/>
        </w:numPr>
        <w:jc w:val="both"/>
        <w:rPr>
          <w:rFonts w:hint="default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>医师执业证复印件</w:t>
      </w:r>
    </w:p>
    <w:p>
      <w:pPr>
        <w:numPr>
          <w:ilvl w:val="0"/>
          <w:numId w:val="1"/>
        </w:numPr>
        <w:jc w:val="both"/>
        <w:rPr>
          <w:rFonts w:hint="default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>开具规培证明并盖章/医师执业证内注册的规培信息复印件</w:t>
      </w:r>
    </w:p>
    <w:p>
      <w:pPr>
        <w:numPr>
          <w:ilvl w:val="0"/>
          <w:numId w:val="1"/>
        </w:numPr>
        <w:jc w:val="both"/>
        <w:rPr>
          <w:rFonts w:hint="default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>其他相关证件复印件</w:t>
      </w:r>
    </w:p>
    <w:p>
      <w:pPr>
        <w:numPr>
          <w:ilvl w:val="0"/>
          <w:numId w:val="1"/>
        </w:numPr>
        <w:jc w:val="both"/>
        <w:rPr>
          <w:rFonts w:hint="default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>个人承诺书</w:t>
      </w:r>
    </w:p>
    <w:sectPr>
      <w:pgSz w:w="11906" w:h="16838"/>
      <w:pgMar w:top="820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BF40788"/>
    <w:multiLevelType w:val="singleLevel"/>
    <w:tmpl w:val="EBF4078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kNjg1OGYwMWU2NDlmMDIzNjhmNWMwYjEzODU0ZDQifQ=="/>
  </w:docVars>
  <w:rsids>
    <w:rsidRoot w:val="08D14B1A"/>
    <w:rsid w:val="03484E10"/>
    <w:rsid w:val="08D14B1A"/>
    <w:rsid w:val="109E0A1C"/>
    <w:rsid w:val="2AF64DFD"/>
    <w:rsid w:val="3E530B4C"/>
    <w:rsid w:val="46D8455E"/>
    <w:rsid w:val="517149F7"/>
    <w:rsid w:val="64924ED1"/>
    <w:rsid w:val="6A51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328</Words>
  <Characters>331</Characters>
  <Lines>0</Lines>
  <Paragraphs>0</Paragraphs>
  <TotalTime>1</TotalTime>
  <ScaleCrop>false</ScaleCrop>
  <LinksUpToDate>false</LinksUpToDate>
  <CharactersWithSpaces>331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2021-11-10T06:54:00Z</dcterms:created>
  <dc:creator>Administrator</dc:creator>
  <cp:lastModifiedBy>可可</cp:lastModifiedBy>
  <dcterms:modified xsi:type="dcterms:W3CDTF">2023-04-28T08:41:52Z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346F7D51C9634493AA70032C70947B12</vt:lpwstr>
  </property>
</Properties>
</file>