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222222"/>
          <w:kern w:val="36"/>
          <w:sz w:val="36"/>
          <w:szCs w:val="36"/>
          <w:lang w:val="en-US" w:eastAsia="zh-CN"/>
        </w:rPr>
        <w:t>2023年春一村一幼招聘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6"/>
          <w:szCs w:val="36"/>
        </w:rPr>
        <w:t>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13"/>
          <w:szCs w:val="13"/>
        </w:rPr>
      </w:pPr>
    </w:p>
    <w:tbl>
      <w:tblPr>
        <w:tblStyle w:val="2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有无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有无普通话证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户口所在地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E-mail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8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教育背景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主要社会实践经历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计算机操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18" w:firstLineChars="49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作技能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主要特长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应聘优势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奖惩情况</w:t>
            </w:r>
          </w:p>
        </w:tc>
        <w:tc>
          <w:tcPr>
            <w:tcW w:w="8143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36" w:firstLineChars="98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GRmNThkODllZDk4NGRjOTZiNWY4N2U0YmIzNmYifQ=="/>
  </w:docVars>
  <w:rsids>
    <w:rsidRoot w:val="1B6C6FB7"/>
    <w:rsid w:val="1B6C6FB7"/>
    <w:rsid w:val="3137247D"/>
    <w:rsid w:val="31AB10C9"/>
    <w:rsid w:val="49672B57"/>
    <w:rsid w:val="5B201B77"/>
    <w:rsid w:val="66656BCC"/>
    <w:rsid w:val="6B0870A5"/>
    <w:rsid w:val="6DC80EDA"/>
    <w:rsid w:val="6F027F45"/>
    <w:rsid w:val="73836A00"/>
    <w:rsid w:val="7C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142</Characters>
  <Lines>0</Lines>
  <Paragraphs>0</Paragraphs>
  <TotalTime>1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Magic</cp:lastModifiedBy>
  <dcterms:modified xsi:type="dcterms:W3CDTF">2023-04-28T01:06:56Z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6699183044B34BE09ACD9767CEE34AD3_13</vt:lpwstr>
  </property>
</Properties>
</file>