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eastAsia="zh-CN"/>
        </w:rPr>
        <w:t>科左中旗</w:t>
      </w: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color w:val="auto"/>
          <w:spacing w:val="-2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  <w:t>年公益性岗位从业人员报名表</w:t>
      </w:r>
      <w:bookmarkEnd w:id="0"/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填表日期：       年     月     日                            编号No.</w:t>
      </w:r>
    </w:p>
    <w:tbl>
      <w:tblPr>
        <w:tblStyle w:val="5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86"/>
        <w:gridCol w:w="1091"/>
        <w:gridCol w:w="995"/>
        <w:gridCol w:w="1037"/>
        <w:gridCol w:w="190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    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民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政治面貌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身体状况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是否蒙古语授课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人员类别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户籍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ind w:left="-34" w:leftChars="-337" w:hanging="674" w:hangingChars="337"/>
              <w:jc w:val="both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用人单位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意见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旗就业部门意见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旗人社部门意见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sectPr>
          <w:footerReference r:id="rId3" w:type="default"/>
          <w:pgSz w:w="11906" w:h="16838"/>
          <w:pgMar w:top="1361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eastAsia="zh-CN"/>
        </w:rPr>
        <w:t>注</w:t>
      </w: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val="en-US" w:eastAsia="zh-CN"/>
        </w:rPr>
        <w:t xml:space="preserve">  ：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人员类别：就业困难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人员（大龄失业人员、残疾人、长期失业人员、失地农牧民、零就业家庭、就业困难高校毕业生）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DVkMDIxMTRhNjc2ZWVkYjFlMjdhMWMwNmI4YmQifQ=="/>
  </w:docVars>
  <w:rsids>
    <w:rsidRoot w:val="00000000"/>
    <w:rsid w:val="43D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outlineLvl w:val="0"/>
    </w:pPr>
    <w:rPr>
      <w:rFonts w:hint="eastAsia" w:ascii="Arial" w:hAnsi="Arial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2023-04-27T03:39:34Z</dcterms:created>
  <dc:creator>Administrator</dc:creator>
  <cp:lastModifiedBy>微信用户</cp:lastModifiedBy>
  <dcterms:modified xsi:type="dcterms:W3CDTF">2023-04-27T03:44:50Z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21A74B04941B41F3A237DFDD79A1D7C8_12</vt:lpwstr>
  </property>
</Properties>
</file>