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附件</w:t>
      </w: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江西省</w:t>
      </w:r>
      <w:r>
        <w:rPr>
          <w:rFonts w:hint="eastAsia" w:ascii="华文中宋" w:hAnsi="华文中宋" w:eastAsia="华文中宋" w:cs="华文中宋"/>
          <w:sz w:val="36"/>
          <w:szCs w:val="36"/>
        </w:rPr>
        <w:t>考试录用公务员考生体检须知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Cs w:val="32"/>
        </w:rPr>
        <w:t>　</w:t>
      </w:r>
      <w:r>
        <w:rPr>
          <w:rFonts w:hint="eastAsia" w:ascii="仿宋_GB2312" w:hAnsi="仿宋_GB2312" w:cs="仿宋_GB2312"/>
          <w:sz w:val="24"/>
          <w:szCs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为了准确地反映您身体的真实状况，请注意以下事项：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一、必须到指定医院进行体检，其它医疗单位的检查结果一律无效。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二、严禁弄虚作假、冒名顶替；如隐瞒病史影响体检结果的，后果自负。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三、体检表第一页由受检者本人填写（用黑色签字笔或钢笔），要求字迹清楚，无涂改，病史部分要如实、逐项填</w:t>
      </w:r>
      <w:bookmarkStart w:id="0" w:name="_GoBack"/>
      <w:bookmarkEnd w:id="0"/>
      <w:r>
        <w:rPr>
          <w:rFonts w:hint="eastAsia" w:ascii="仿宋_GB2312" w:hAnsi="仿宋_GB2312" w:cs="仿宋_GB2312"/>
          <w:sz w:val="28"/>
          <w:szCs w:val="28"/>
        </w:rPr>
        <w:t>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四、体检前一天请注意休息，勿熬夜，不要饮酒，避免剧烈运动。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五、体检当天需进行采血、B超等检查，请在受检前禁食8-12小时。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六、女性受检者月经期间请勿做妇科及尿液检查，待经期完毕后再补检；怀孕或可能已受孕者，事先告知医护人员，勿做X光检查。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七、请配合医生认真检查所有项目，勿漏检。若自动放弃某一检查项目，将会影响对您的录用。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八、体检医师可根据实际需要，增加必要的相应检查、检验项目。在体检项目检查完毕后，主检医师认为还需要做进一步检查方能做出判断的，由体检实施机关安排考生按有关规定进行进一步检查。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九、对于弄虚作假，或者隐瞒真实情况，致使体检结果失实的考生，将不予录用或取消录用。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十、关于复检的有关规定。对心率、视力、听力、血压等项目达不到体检合格标准的，当日复检；对边缘性心脏杂音、病理性心电图、病理性杂音、频发早搏（心电图证实）等项目达不到体检合格标准的，当场复检。考生对非当日、非当场复检的体检项目结果有疑问时，可以在接到体检结论通知之日起7日内，向体检实施机关提交复检申请，体检实施机关应尽快安排考生复检。体检实施机关对体检结论有疑问的，在接到体检结论通知之日起7日内决定是否进行复检。复检只能进行1次，体检结果以复检结论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　　本人已详细阅读以上条款，清楚了公务员录用体检的有关规定和要求，同意并保证遵守。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受检者签字：      　　　　　　　　　     　       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jc w:val="right"/>
        <w:textAlignment w:val="auto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年　  月　 日</w:t>
      </w:r>
    </w:p>
    <w:sectPr>
      <w:pgSz w:w="11906" w:h="16838"/>
      <w:pgMar w:top="1417" w:right="1531" w:bottom="1417" w:left="1531" w:header="851" w:footer="992" w:gutter="0"/>
      <w:cols w:space="0" w:num="1"/>
      <w:rtlGutter w:val="0"/>
      <w:docGrid w:type="lines" w:linePitch="44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222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F66"/>
    <w:rsid w:val="003B11DE"/>
    <w:rsid w:val="00652F66"/>
    <w:rsid w:val="00C25320"/>
    <w:rsid w:val="00DF3987"/>
    <w:rsid w:val="108E5A8E"/>
    <w:rsid w:val="2A93520F"/>
    <w:rsid w:val="407E1E8E"/>
    <w:rsid w:val="4E071A81"/>
    <w:rsid w:val="7119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690</Characters>
  <Lines>5</Lines>
  <Paragraphs>1</Paragraphs>
  <TotalTime>14</TotalTime>
  <ScaleCrop>false</ScaleCrop>
  <LinksUpToDate>false</LinksUpToDate>
  <CharactersWithSpaces>810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2018-06-23T02:43:00Z</dcterms:created>
  <dc:creator>龚贵平</dc:creator>
  <cp:lastModifiedBy>日思月语</cp:lastModifiedBy>
  <dcterms:modified xsi:type="dcterms:W3CDTF">2021-06-01T03:57:03Z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D9CB0DAD1CAB45198BD4FE5481B2D41C</vt:lpwstr>
  </property>
</Properties>
</file>