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田东县农业农村局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招聘公益性岗位公告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_GB2312"/>
          <w:color w:val="auto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_GB2312"/>
          <w:color w:val="auto"/>
          <w:sz w:val="32"/>
          <w:szCs w:val="30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0"/>
        </w:rPr>
        <w:t>因工作需要,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田东县农业农村局</w:t>
      </w:r>
      <w:r>
        <w:rPr>
          <w:rFonts w:hint="eastAsia" w:ascii="仿宋_GB2312" w:hAnsi="仿宋" w:eastAsia="仿宋_GB2312" w:cs="仿宋_GB2312"/>
          <w:color w:val="auto"/>
          <w:sz w:val="32"/>
          <w:szCs w:val="30"/>
        </w:rPr>
        <w:t>现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auto"/>
          <w:sz w:val="32"/>
          <w:szCs w:val="30"/>
        </w:rPr>
        <w:t>面向社会招聘公益性岗位人员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auto"/>
          <w:sz w:val="32"/>
          <w:szCs w:val="30"/>
        </w:rPr>
        <w:t>名,工作时间及待遇按公益性岗位有关规定办理,符合公益性岗位条件的求职者,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请到田东县农业农村局</w:t>
      </w:r>
      <w:r>
        <w:rPr>
          <w:rFonts w:hint="eastAsia" w:ascii="仿宋_GB2312" w:hAnsi="仿宋" w:eastAsia="仿宋_GB2312" w:cs="仿宋_GB2312"/>
          <w:color w:val="auto"/>
          <w:sz w:val="32"/>
          <w:szCs w:val="30"/>
        </w:rPr>
        <w:t>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0"/>
          <w:lang w:val="en-US" w:eastAsia="zh-CN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按照“公开、平等、竞争、择优”的原则，实行公开招聘，择优聘用。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0"/>
          <w:lang w:val="en-US" w:eastAsia="zh-CN"/>
        </w:rPr>
        <w:t>二、</w:t>
      </w:r>
      <w:r>
        <w:rPr>
          <w:rFonts w:hint="default" w:ascii="黑体" w:hAnsi="黑体" w:eastAsia="黑体" w:cs="黑体"/>
          <w:color w:val="auto"/>
          <w:sz w:val="32"/>
          <w:szCs w:val="30"/>
          <w:lang w:val="en-US" w:eastAsia="zh-CN"/>
        </w:rPr>
        <w:t>招聘岗位及待遇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1.招聘岗位：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门卫1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2.工作职责：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负责农业农村局及局属二层机构门卫、安保工作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3.工作时间：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按双方签订的公益性岗位劳动协议相关条款执行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4.工作地址：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农业农村局及局属二层机构门卫室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5.工资待遇：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按双方签订的公益性岗位劳动协议相关条款执行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6.其他要求：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50-58岁，服从安排，身体健康，敬岗爱业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0"/>
          <w:lang w:val="en-US" w:eastAsia="zh-CN"/>
        </w:rPr>
        <w:t>三、安置对象及条件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符合从事公益性岗位条件的持有《就业创业证》（原《就业失业证》）的就业困难人员。就业困难人员是指登记失业人员中的下列人员：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1、持有《中华人民共和国残疾人证》或者《中华人民共和国残疾军人证》的城镇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人员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；2、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女性40周岁以上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，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男性50周岁以上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的城镇失业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人员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；3、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享受城市居民最低生活保障人员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；4、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城镇零就业家庭人员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；5、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登记失业连续12个月以上的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城镇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人员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；6、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因失地失海或重大自然灾害失业人员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；7、符合上述1至5任意条件的易地搬迁安置区搬迁群众；8、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符合自治区人民政府规定的其他难以实现就业情形的人员。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尚未认定为就业困难人员的，请到当地公共就业服务机构咨询办理,认定所需材料：1.个人申请报告、2.《就业创业证》（原件）、3.居民身份证（原件）、4.近期二寸同底免冠相片1张。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报名时间和联系方式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报名时间：2023年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4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月2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5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日至2023年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5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月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1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报名地址：田东县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联系电话：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 xml:space="preserve">黄福能 </w:t>
      </w: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0776-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5222350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</w:pPr>
      <w:r>
        <w:rPr>
          <w:rFonts w:hint="default" w:ascii="仿宋_GB2312" w:hAnsi="仿宋" w:eastAsia="仿宋_GB2312" w:cs="仿宋_GB2312"/>
          <w:color w:val="auto"/>
          <w:sz w:val="32"/>
          <w:szCs w:val="30"/>
          <w:lang w:val="en-US" w:eastAsia="zh-CN"/>
        </w:rPr>
        <w:t>田东县</w:t>
      </w:r>
      <w:r>
        <w:rPr>
          <w:rFonts w:hint="eastAsia" w:ascii="仿宋_GB2312" w:hAnsi="仿宋" w:eastAsia="仿宋_GB2312" w:cs="仿宋_GB2312"/>
          <w:color w:val="auto"/>
          <w:sz w:val="32"/>
          <w:szCs w:val="30"/>
          <w:lang w:val="en-US" w:eastAsia="zh-CN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4800" w:firstLineChars="1500"/>
        <w:jc w:val="both"/>
        <w:textAlignment w:val="auto"/>
        <w:rPr>
          <w:rFonts w:hint="default" w:ascii="仿宋_GB2312" w:hAnsi="仿宋" w:eastAsia="仿宋_GB2312" w:cs="仿宋_GB2312"/>
          <w:color w:val="auto"/>
          <w:kern w:val="2"/>
          <w:sz w:val="32"/>
          <w:szCs w:val="30"/>
          <w:lang w:val="en-US" w:eastAsia="zh-CN" w:bidi="ar-SA"/>
        </w:rPr>
      </w:pPr>
      <w:r>
        <w:rPr>
          <w:rFonts w:hint="eastAsia" w:ascii="仿宋_GB2312" w:hAnsi="仿宋" w:eastAsia="仿宋_GB2312" w:cs="仿宋_GB2312"/>
          <w:color w:val="auto"/>
          <w:kern w:val="2"/>
          <w:sz w:val="32"/>
          <w:szCs w:val="30"/>
          <w:lang w:val="en-US" w:eastAsia="zh-CN" w:bidi="ar-SA"/>
        </w:rPr>
        <w:t>2023年4月25日</w:t>
      </w:r>
    </w:p>
    <w:p/>
    <w:sectPr>
      <w:pgSz w:w="11906" w:h="16838"/>
      <w:pgMar w:top="1701" w:right="1531" w:bottom="1417" w:left="19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F137D"/>
    <w:rsid w:val="3CE52C97"/>
    <w:rsid w:val="4BC95B20"/>
    <w:rsid w:val="66A917C3"/>
    <w:rsid w:val="6F2F137D"/>
    <w:rsid w:val="735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Theme="minorHAnsi" w:hAnsiTheme="minorHAnsi" w:eastAsiaTheme="minorEastAsia" w:cstheme="minorBid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2023-04-06T08:03:00Z</dcterms:created>
  <dc:creator>Administrator</dc:creator>
  <cp:lastModifiedBy>Lenovo</cp:lastModifiedBy>
  <cp:lastPrinted>2023-04-24T07:24:00Z</cp:lastPrinted>
  <dcterms:modified xsi:type="dcterms:W3CDTF">2023-04-25T01:23:26Z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A7E70E315B164EB0B9FE3A3A931E0322</vt:lpwstr>
  </property>
</Properties>
</file>