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3B39A4" w14:textId="77777777" w:rsidR="001A48F7" w:rsidRPr="001A48F7" w:rsidRDefault="001A48F7" w:rsidP="001A48F7">
      <w:pPr>
        <w:widowControl/>
        <w:shd w:val="clear" w:color="auto" w:fill="FFFFFF"/>
        <w:spacing w:after="210"/>
        <w:jc w:val="left"/>
        <w:outlineLvl w:val="0"/>
        <w:rPr>
          <w:rFonts w:ascii="Microsoft YaHei UI" w:eastAsia="Microsoft YaHei UI" w:hAnsi="Microsoft YaHei UI" w:cs="宋体"/>
          <w:spacing w:val="8"/>
          <w:kern w:val="36"/>
          <w:sz w:val="33"/>
          <w:szCs w:val="33"/>
        </w:rPr>
      </w:pPr>
      <w:r w:rsidRPr="001A48F7">
        <w:rPr>
          <w:rFonts w:ascii="Microsoft YaHei UI" w:eastAsia="Microsoft YaHei UI" w:hAnsi="Microsoft YaHei UI" w:cs="宋体" w:hint="eastAsia"/>
          <w:spacing w:val="8"/>
          <w:kern w:val="36"/>
          <w:sz w:val="33"/>
          <w:szCs w:val="33"/>
        </w:rPr>
        <w:t>安顺市人民医院2023年住院医师规范化培训招生简章</w:t>
      </w:r>
    </w:p>
    <w:p w14:paraId="73AE1A88" w14:textId="248FFD49" w:rsidR="00FB307B" w:rsidRDefault="001A48F7">
      <w:r w:rsidRPr="001A48F7">
        <w:rPr>
          <w:noProof/>
        </w:rPr>
        <w:drawing>
          <wp:inline distT="0" distB="0" distL="0" distR="0" wp14:anchorId="2496028D" wp14:editId="172A6184">
            <wp:extent cx="5274310" cy="1633220"/>
            <wp:effectExtent l="0" t="0" r="254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4310" cy="1633220"/>
                    </a:xfrm>
                    <a:prstGeom prst="rect">
                      <a:avLst/>
                    </a:prstGeom>
                    <a:noFill/>
                    <a:ln>
                      <a:noFill/>
                    </a:ln>
                  </pic:spPr>
                </pic:pic>
              </a:graphicData>
            </a:graphic>
          </wp:inline>
        </w:drawing>
      </w:r>
    </w:p>
    <w:p w14:paraId="2F6462B0" w14:textId="77777777" w:rsidR="00BD496F" w:rsidRDefault="001A48F7" w:rsidP="001A48F7">
      <w:pPr>
        <w:ind w:firstLineChars="200" w:firstLine="460"/>
        <w:rPr>
          <w:color w:val="7B0C00"/>
          <w:sz w:val="23"/>
          <w:szCs w:val="23"/>
        </w:rPr>
      </w:pPr>
      <w:r>
        <w:rPr>
          <w:rFonts w:hint="eastAsia"/>
          <w:color w:val="7B0C00"/>
          <w:sz w:val="23"/>
          <w:szCs w:val="23"/>
        </w:rPr>
        <w:t>根据国家卫生健康委等七部门《关于建立住院医师规范化培训制度的指导意见》（国卫</w:t>
      </w:r>
      <w:proofErr w:type="gramStart"/>
      <w:r>
        <w:rPr>
          <w:rFonts w:hint="eastAsia"/>
          <w:color w:val="7B0C00"/>
          <w:sz w:val="23"/>
          <w:szCs w:val="23"/>
        </w:rPr>
        <w:t>科教发</w:t>
      </w:r>
      <w:proofErr w:type="gramEnd"/>
      <w:r>
        <w:rPr>
          <w:rFonts w:hint="eastAsia"/>
          <w:color w:val="7B0C00"/>
          <w:sz w:val="23"/>
          <w:szCs w:val="23"/>
        </w:rPr>
        <w:t>〔2013〕56号）、贵州省卫生健康委等七部门《关于印发〈建立贵州省住院医师规范化培训制度的实施方案〉的通知》（黔卫计发〔2014〕13号）、《贵州省2023年住院医师规范化培训（西医临床）招录简章》等文件精神，为做好我院2023年住院医师规范化培训招录工作，现就相关事宜公布如下：</w:t>
      </w:r>
    </w:p>
    <w:p w14:paraId="00A043BA" w14:textId="77777777" w:rsidR="00BD496F" w:rsidRDefault="00BD496F" w:rsidP="001A48F7">
      <w:pPr>
        <w:ind w:firstLineChars="200" w:firstLine="460"/>
        <w:rPr>
          <w:rStyle w:val="a3"/>
          <w:color w:val="7B0C00"/>
          <w:sz w:val="23"/>
          <w:szCs w:val="23"/>
        </w:rPr>
      </w:pPr>
    </w:p>
    <w:p w14:paraId="39E61828" w14:textId="0C219D68" w:rsidR="00BD496F" w:rsidRDefault="001A48F7" w:rsidP="001A48F7">
      <w:pPr>
        <w:ind w:firstLineChars="200" w:firstLine="460"/>
        <w:rPr>
          <w:rStyle w:val="a3"/>
          <w:color w:val="7B0C00"/>
          <w:sz w:val="23"/>
          <w:szCs w:val="23"/>
        </w:rPr>
      </w:pPr>
      <w:r>
        <w:rPr>
          <w:rStyle w:val="a3"/>
          <w:rFonts w:hint="eastAsia"/>
          <w:color w:val="7B0C00"/>
          <w:sz w:val="23"/>
          <w:szCs w:val="23"/>
        </w:rPr>
        <w:t>一、基地简介</w:t>
      </w:r>
    </w:p>
    <w:p w14:paraId="7A13E1CD" w14:textId="77777777" w:rsidR="00BD496F" w:rsidRDefault="001A48F7" w:rsidP="001A48F7">
      <w:pPr>
        <w:ind w:firstLineChars="200" w:firstLine="460"/>
        <w:rPr>
          <w:color w:val="7B0C00"/>
          <w:sz w:val="23"/>
          <w:szCs w:val="23"/>
        </w:rPr>
      </w:pPr>
      <w:r>
        <w:rPr>
          <w:rFonts w:hint="eastAsia"/>
          <w:color w:val="7B0C00"/>
          <w:sz w:val="23"/>
          <w:szCs w:val="23"/>
        </w:rPr>
        <w:t>安顺市人民医院是贵州省最早建立的公立医疗机构之一，是目前安顺</w:t>
      </w:r>
      <w:proofErr w:type="gramStart"/>
      <w:r>
        <w:rPr>
          <w:rFonts w:hint="eastAsia"/>
          <w:color w:val="7B0C00"/>
          <w:sz w:val="23"/>
          <w:szCs w:val="23"/>
        </w:rPr>
        <w:t>市实力</w:t>
      </w:r>
      <w:proofErr w:type="gramEnd"/>
      <w:r>
        <w:rPr>
          <w:rFonts w:hint="eastAsia"/>
          <w:color w:val="7B0C00"/>
          <w:sz w:val="23"/>
          <w:szCs w:val="23"/>
        </w:rPr>
        <w:t>最强、规模最大的集医疗、教学、科研、预防保健、急救、康复为一体的非营利性三级甲等综合医院，是广州医科大学附属第一医院安顺医院和贵州医科大学非直属附属安顺中心医院。先后获得“全国平安医院建设突出集体”“全国女职工建功立业标兵岗”“全省文明单位”“全省民族团结进步模范集体”“全省抗击新冠肺炎疫情先进集体”等荣誉称号。</w:t>
      </w:r>
    </w:p>
    <w:p w14:paraId="42F49F21" w14:textId="4B398E46" w:rsidR="001A48F7" w:rsidRDefault="001A48F7" w:rsidP="001A48F7">
      <w:pPr>
        <w:ind w:firstLineChars="200" w:firstLine="460"/>
        <w:rPr>
          <w:color w:val="7B0C00"/>
          <w:sz w:val="23"/>
          <w:szCs w:val="23"/>
        </w:rPr>
      </w:pPr>
      <w:r>
        <w:rPr>
          <w:rFonts w:hint="eastAsia"/>
          <w:color w:val="7B0C00"/>
          <w:sz w:val="23"/>
          <w:szCs w:val="23"/>
        </w:rPr>
        <w:t>安顺市人民医院成立于1935年，</w:t>
      </w:r>
      <w:proofErr w:type="gramStart"/>
      <w:r>
        <w:rPr>
          <w:rFonts w:hint="eastAsia"/>
          <w:color w:val="7B0C00"/>
          <w:sz w:val="23"/>
          <w:szCs w:val="23"/>
        </w:rPr>
        <w:t>现医院</w:t>
      </w:r>
      <w:proofErr w:type="gramEnd"/>
      <w:r>
        <w:rPr>
          <w:rFonts w:hint="eastAsia"/>
          <w:color w:val="7B0C00"/>
          <w:sz w:val="23"/>
          <w:szCs w:val="23"/>
        </w:rPr>
        <w:t>包括院本部、关岭分院、安顺市养护院（安顺市老年病医院）、开发区春雷社区医院四个部分。院本部位于安顺</w:t>
      </w:r>
      <w:proofErr w:type="gramStart"/>
      <w:r>
        <w:rPr>
          <w:rFonts w:hint="eastAsia"/>
          <w:color w:val="7B0C00"/>
          <w:sz w:val="23"/>
          <w:szCs w:val="23"/>
        </w:rPr>
        <w:t>市西秀区</w:t>
      </w:r>
      <w:proofErr w:type="gramEnd"/>
      <w:r>
        <w:rPr>
          <w:rFonts w:hint="eastAsia"/>
          <w:color w:val="7B0C00"/>
          <w:sz w:val="23"/>
          <w:szCs w:val="23"/>
        </w:rPr>
        <w:t>黄果树大街140号，占地面积800亩，建筑面积35万平方米，分为医疗科研教学区和健康休闲养生区两大部分，有编制床位1680张、开放病区41个、医技科室11个、职能科室25个，其中贵州省省级重点学科建设项目4个、贵州省级重点专科建设项目7个，贵州省省级重点扶持专科1个，安顺市市级重点学科（专科）23个，是全市25个市级医疗质量控制中心的挂靠医院。</w:t>
      </w:r>
    </w:p>
    <w:p w14:paraId="0605FF70" w14:textId="57F5F957" w:rsidR="001A48F7" w:rsidRDefault="001A48F7" w:rsidP="001A48F7">
      <w:pPr>
        <w:ind w:firstLineChars="200" w:firstLine="420"/>
      </w:pPr>
      <w:r w:rsidRPr="001A48F7">
        <w:rPr>
          <w:noProof/>
        </w:rPr>
        <w:drawing>
          <wp:inline distT="0" distB="0" distL="0" distR="0" wp14:anchorId="59EE36CE" wp14:editId="30DAE0FC">
            <wp:extent cx="2966019" cy="1809750"/>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68963" cy="1811546"/>
                    </a:xfrm>
                    <a:prstGeom prst="rect">
                      <a:avLst/>
                    </a:prstGeom>
                    <a:noFill/>
                    <a:ln>
                      <a:noFill/>
                    </a:ln>
                  </pic:spPr>
                </pic:pic>
              </a:graphicData>
            </a:graphic>
          </wp:inline>
        </w:drawing>
      </w:r>
    </w:p>
    <w:p w14:paraId="126B57A0" w14:textId="3F287C29" w:rsidR="001A48F7" w:rsidRDefault="001A48F7" w:rsidP="001A48F7">
      <w:pPr>
        <w:ind w:firstLineChars="200" w:firstLine="420"/>
      </w:pPr>
      <w:r w:rsidRPr="001A48F7">
        <w:rPr>
          <w:noProof/>
        </w:rPr>
        <w:lastRenderedPageBreak/>
        <w:drawing>
          <wp:inline distT="0" distB="0" distL="0" distR="0" wp14:anchorId="3E5D2E9B" wp14:editId="4E12B7F8">
            <wp:extent cx="2238375" cy="115244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72146" cy="1169836"/>
                    </a:xfrm>
                    <a:prstGeom prst="rect">
                      <a:avLst/>
                    </a:prstGeom>
                    <a:noFill/>
                    <a:ln>
                      <a:noFill/>
                    </a:ln>
                  </pic:spPr>
                </pic:pic>
              </a:graphicData>
            </a:graphic>
          </wp:inline>
        </w:drawing>
      </w:r>
    </w:p>
    <w:p w14:paraId="0F300D49" w14:textId="77B223AA" w:rsidR="001A48F7" w:rsidRDefault="001A48F7" w:rsidP="001A48F7">
      <w:pPr>
        <w:ind w:firstLineChars="200" w:firstLine="420"/>
      </w:pPr>
      <w:r w:rsidRPr="001A48F7">
        <w:rPr>
          <w:noProof/>
        </w:rPr>
        <w:drawing>
          <wp:inline distT="0" distB="0" distL="0" distR="0" wp14:anchorId="5E460A36" wp14:editId="596DDC8A">
            <wp:extent cx="2785730" cy="2069677"/>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95061" cy="2076610"/>
                    </a:xfrm>
                    <a:prstGeom prst="rect">
                      <a:avLst/>
                    </a:prstGeom>
                    <a:noFill/>
                    <a:ln>
                      <a:noFill/>
                    </a:ln>
                  </pic:spPr>
                </pic:pic>
              </a:graphicData>
            </a:graphic>
          </wp:inline>
        </w:drawing>
      </w:r>
    </w:p>
    <w:p w14:paraId="5D0B7FDA" w14:textId="77777777" w:rsidR="00BD496F" w:rsidRDefault="001A48F7" w:rsidP="001A48F7">
      <w:pPr>
        <w:widowControl/>
        <w:ind w:firstLineChars="200" w:firstLine="460"/>
        <w:jc w:val="left"/>
        <w:rPr>
          <w:rFonts w:ascii="宋体" w:eastAsia="宋体" w:hAnsi="宋体" w:cs="宋体"/>
          <w:color w:val="7B0C00"/>
          <w:kern w:val="0"/>
          <w:sz w:val="23"/>
          <w:szCs w:val="23"/>
        </w:rPr>
      </w:pPr>
      <w:r w:rsidRPr="001A48F7">
        <w:rPr>
          <w:rFonts w:ascii="宋体" w:eastAsia="宋体" w:hAnsi="宋体" w:cs="宋体" w:hint="eastAsia"/>
          <w:color w:val="7B0C00"/>
          <w:kern w:val="0"/>
          <w:sz w:val="23"/>
          <w:szCs w:val="23"/>
        </w:rPr>
        <w:t>医院大力实施“科教兴院、人才强院”战略，分别与清华大学、北京大学第三医院、北京大学人民医院、四川大学华西口腔医院等20多所国内知名学府、著名医院建立了人才培养关系，源源不断为医院培养医疗技术人才和管理人才。医院现有职工2300余人，其中高级职称近400人，省政府特殊津贴获得者2人，贵州省优秀科技工作者2人，贵州省“千人创新创业人才”1人，贵州省高层次创新人才4人，硕、博士研究生100余人，硕士研究生导师8人，市管专家及中青年优秀专业技术人才71人，“安顺名医”7人；在国家、省级医药学会任职近百人，在安顺市医学会所属的专业分会中有19名主任委员、37名副主任委员；在省级以上专业期刊发表论文三千余篇，其中SCI论文15篇，获地厅级及以上科技进步奖40余项。</w:t>
      </w:r>
    </w:p>
    <w:p w14:paraId="48519DE8" w14:textId="77777777" w:rsidR="00BD496F" w:rsidRDefault="001A48F7" w:rsidP="001A48F7">
      <w:pPr>
        <w:widowControl/>
        <w:ind w:firstLineChars="200" w:firstLine="460"/>
        <w:jc w:val="left"/>
        <w:rPr>
          <w:rFonts w:ascii="宋体" w:eastAsia="宋体" w:hAnsi="宋体" w:cs="宋体"/>
          <w:b/>
          <w:bCs/>
          <w:color w:val="7B0C00"/>
          <w:kern w:val="0"/>
          <w:sz w:val="23"/>
          <w:szCs w:val="23"/>
        </w:rPr>
      </w:pPr>
      <w:r w:rsidRPr="001A48F7">
        <w:rPr>
          <w:rFonts w:ascii="宋体" w:eastAsia="宋体" w:hAnsi="宋体" w:cs="宋体" w:hint="eastAsia"/>
          <w:color w:val="7B0C00"/>
          <w:kern w:val="0"/>
          <w:sz w:val="23"/>
          <w:szCs w:val="23"/>
        </w:rPr>
        <w:t>医院十分重视教育教学工作，长期承接本科及以上医学生的临床教学和实习任务，从2018年9月开始承担贵州医科大学医学检验专业本科整班制教学工作，从2019年9月开始承担贵州医科大学临床医学本科班教学工作，着力推动</w:t>
      </w:r>
      <w:proofErr w:type="gramStart"/>
      <w:r w:rsidRPr="001A48F7">
        <w:rPr>
          <w:rFonts w:ascii="宋体" w:eastAsia="宋体" w:hAnsi="宋体" w:cs="宋体" w:hint="eastAsia"/>
          <w:color w:val="7B0C00"/>
          <w:kern w:val="0"/>
          <w:sz w:val="23"/>
          <w:szCs w:val="23"/>
        </w:rPr>
        <w:t>医</w:t>
      </w:r>
      <w:proofErr w:type="gramEnd"/>
      <w:r w:rsidRPr="001A48F7">
        <w:rPr>
          <w:rFonts w:ascii="宋体" w:eastAsia="宋体" w:hAnsi="宋体" w:cs="宋体" w:hint="eastAsia"/>
          <w:color w:val="7B0C00"/>
          <w:kern w:val="0"/>
          <w:sz w:val="23"/>
          <w:szCs w:val="23"/>
        </w:rPr>
        <w:t>教协同健康有序发展。同时，医院拥有19个国家级住院医师规范化培训专业基地，是中国医师协会批复成立的安顺市基层医疗卫生人才培训基地、贵州省产科专科护士实训基地、贵州省骨科专科护士实训基地、贵州省新入职护士培训基地和贵州省基层医技人才培养基地。</w:t>
      </w:r>
      <w:r w:rsidRPr="001A48F7">
        <w:rPr>
          <w:rFonts w:ascii="宋体" w:eastAsia="宋体" w:hAnsi="宋体" w:cs="宋体" w:hint="eastAsia"/>
          <w:color w:val="7B0C00"/>
          <w:kern w:val="0"/>
          <w:sz w:val="23"/>
          <w:szCs w:val="23"/>
        </w:rPr>
        <w:br/>
      </w:r>
    </w:p>
    <w:p w14:paraId="0A557978" w14:textId="1F52D8BD" w:rsidR="00BD496F" w:rsidRDefault="001A48F7" w:rsidP="001A48F7">
      <w:pPr>
        <w:widowControl/>
        <w:ind w:firstLineChars="200" w:firstLine="462"/>
        <w:jc w:val="left"/>
        <w:rPr>
          <w:rFonts w:ascii="宋体" w:eastAsia="宋体" w:hAnsi="宋体" w:cs="宋体"/>
          <w:b/>
          <w:bCs/>
          <w:color w:val="7B0C00"/>
          <w:kern w:val="0"/>
          <w:sz w:val="23"/>
          <w:szCs w:val="23"/>
        </w:rPr>
      </w:pPr>
      <w:r w:rsidRPr="001A48F7">
        <w:rPr>
          <w:rFonts w:ascii="宋体" w:eastAsia="宋体" w:hAnsi="宋体" w:cs="宋体" w:hint="eastAsia"/>
          <w:b/>
          <w:bCs/>
          <w:color w:val="7B0C00"/>
          <w:kern w:val="0"/>
          <w:sz w:val="23"/>
          <w:szCs w:val="23"/>
        </w:rPr>
        <w:t>二、招录原则</w:t>
      </w:r>
    </w:p>
    <w:p w14:paraId="0FFFF4E9" w14:textId="77777777" w:rsidR="00BD496F" w:rsidRDefault="001A48F7" w:rsidP="001A48F7">
      <w:pPr>
        <w:widowControl/>
        <w:ind w:firstLineChars="200" w:firstLine="460"/>
        <w:jc w:val="left"/>
        <w:rPr>
          <w:rFonts w:ascii="宋体" w:eastAsia="宋体" w:hAnsi="宋体" w:cs="宋体"/>
          <w:b/>
          <w:bCs/>
          <w:color w:val="7B0C00"/>
          <w:kern w:val="0"/>
          <w:sz w:val="23"/>
          <w:szCs w:val="23"/>
        </w:rPr>
      </w:pPr>
      <w:r w:rsidRPr="001A48F7">
        <w:rPr>
          <w:rFonts w:ascii="宋体" w:eastAsia="宋体" w:hAnsi="宋体" w:cs="宋体" w:hint="eastAsia"/>
          <w:color w:val="7B0C00"/>
          <w:kern w:val="0"/>
          <w:sz w:val="23"/>
          <w:szCs w:val="23"/>
        </w:rPr>
        <w:t>我院严格按照贵州省住院医师规范化培训（以下简称“住培”）管理文件要求实行全程规范管理，招录工作按照“公开公平、双向选择，择优录取、统筹调配”的原则进行。</w:t>
      </w:r>
      <w:r w:rsidRPr="001A48F7">
        <w:rPr>
          <w:rFonts w:ascii="宋体" w:eastAsia="宋体" w:hAnsi="宋体" w:cs="宋体" w:hint="eastAsia"/>
          <w:color w:val="7B0C00"/>
          <w:kern w:val="0"/>
          <w:sz w:val="23"/>
          <w:szCs w:val="23"/>
        </w:rPr>
        <w:br/>
      </w:r>
      <w:r w:rsidR="00BD496F">
        <w:rPr>
          <w:rFonts w:ascii="宋体" w:eastAsia="宋体" w:hAnsi="宋体" w:cs="宋体" w:hint="eastAsia"/>
          <w:b/>
          <w:bCs/>
          <w:color w:val="7B0C00"/>
          <w:kern w:val="0"/>
          <w:sz w:val="23"/>
          <w:szCs w:val="23"/>
        </w:rPr>
        <w:t xml:space="preserve"> </w:t>
      </w:r>
      <w:r w:rsidR="00BD496F">
        <w:rPr>
          <w:rFonts w:ascii="宋体" w:eastAsia="宋体" w:hAnsi="宋体" w:cs="宋体"/>
          <w:b/>
          <w:bCs/>
          <w:color w:val="7B0C00"/>
          <w:kern w:val="0"/>
          <w:sz w:val="23"/>
          <w:szCs w:val="23"/>
        </w:rPr>
        <w:t xml:space="preserve"> </w:t>
      </w:r>
    </w:p>
    <w:p w14:paraId="1ED2BD9C" w14:textId="77777777" w:rsidR="00BD496F" w:rsidRDefault="001A48F7" w:rsidP="001A48F7">
      <w:pPr>
        <w:widowControl/>
        <w:ind w:firstLineChars="200" w:firstLine="462"/>
        <w:jc w:val="left"/>
        <w:rPr>
          <w:rFonts w:ascii="宋体" w:eastAsia="宋体" w:hAnsi="宋体" w:cs="宋体"/>
          <w:b/>
          <w:bCs/>
          <w:color w:val="7B0C00"/>
          <w:kern w:val="0"/>
          <w:sz w:val="23"/>
          <w:szCs w:val="23"/>
        </w:rPr>
      </w:pPr>
      <w:r w:rsidRPr="001A48F7">
        <w:rPr>
          <w:rFonts w:ascii="宋体" w:eastAsia="宋体" w:hAnsi="宋体" w:cs="宋体" w:hint="eastAsia"/>
          <w:b/>
          <w:bCs/>
          <w:color w:val="7B0C00"/>
          <w:kern w:val="0"/>
          <w:sz w:val="23"/>
          <w:szCs w:val="23"/>
        </w:rPr>
        <w:t>三、招录对象</w:t>
      </w:r>
    </w:p>
    <w:p w14:paraId="6AFBF88F" w14:textId="77777777" w:rsidR="00BD496F" w:rsidRDefault="001A48F7" w:rsidP="001A48F7">
      <w:pPr>
        <w:widowControl/>
        <w:ind w:firstLineChars="200" w:firstLine="460"/>
        <w:jc w:val="left"/>
        <w:rPr>
          <w:rFonts w:ascii="宋体" w:eastAsia="宋体" w:hAnsi="宋体" w:cs="宋体"/>
          <w:b/>
          <w:bCs/>
          <w:color w:val="7B0C00"/>
          <w:kern w:val="0"/>
          <w:sz w:val="23"/>
          <w:szCs w:val="23"/>
        </w:rPr>
      </w:pPr>
      <w:r w:rsidRPr="001A48F7">
        <w:rPr>
          <w:rFonts w:ascii="宋体" w:eastAsia="宋体" w:hAnsi="宋体" w:cs="宋体" w:hint="eastAsia"/>
          <w:color w:val="7B0C00"/>
          <w:kern w:val="0"/>
          <w:sz w:val="23"/>
          <w:szCs w:val="23"/>
        </w:rPr>
        <w:t>招收对象为拟从事临床医疗工作的本科及以上学历医学类专业毕业生（以应届毕业生为主），适当招收已从事临床医疗工作并取得执业医师资格证书，需要接受</w:t>
      </w:r>
      <w:r w:rsidRPr="001A48F7">
        <w:rPr>
          <w:rFonts w:ascii="宋体" w:eastAsia="宋体" w:hAnsi="宋体" w:cs="宋体" w:hint="eastAsia"/>
          <w:color w:val="7B0C00"/>
          <w:kern w:val="0"/>
          <w:sz w:val="23"/>
          <w:szCs w:val="23"/>
        </w:rPr>
        <w:lastRenderedPageBreak/>
        <w:t>培训的人员。</w:t>
      </w:r>
      <w:r w:rsidRPr="001A48F7">
        <w:rPr>
          <w:rFonts w:ascii="宋体" w:eastAsia="宋体" w:hAnsi="宋体" w:cs="宋体" w:hint="eastAsia"/>
          <w:color w:val="7B0C00"/>
          <w:kern w:val="0"/>
          <w:sz w:val="23"/>
          <w:szCs w:val="23"/>
        </w:rPr>
        <w:br/>
      </w:r>
      <w:r w:rsidR="00BD496F">
        <w:rPr>
          <w:rFonts w:ascii="宋体" w:eastAsia="宋体" w:hAnsi="宋体" w:cs="宋体" w:hint="eastAsia"/>
          <w:b/>
          <w:bCs/>
          <w:color w:val="7B0C00"/>
          <w:kern w:val="0"/>
          <w:sz w:val="23"/>
          <w:szCs w:val="23"/>
        </w:rPr>
        <w:t xml:space="preserve"> </w:t>
      </w:r>
      <w:r w:rsidR="00BD496F">
        <w:rPr>
          <w:rFonts w:ascii="宋体" w:eastAsia="宋体" w:hAnsi="宋体" w:cs="宋体"/>
          <w:b/>
          <w:bCs/>
          <w:color w:val="7B0C00"/>
          <w:kern w:val="0"/>
          <w:sz w:val="23"/>
          <w:szCs w:val="23"/>
        </w:rPr>
        <w:t xml:space="preserve"> </w:t>
      </w:r>
    </w:p>
    <w:p w14:paraId="6BBB52DF" w14:textId="0C671E24" w:rsidR="00BD496F" w:rsidRDefault="001A48F7" w:rsidP="001A48F7">
      <w:pPr>
        <w:widowControl/>
        <w:ind w:firstLineChars="200" w:firstLine="462"/>
        <w:jc w:val="left"/>
        <w:rPr>
          <w:rFonts w:ascii="宋体" w:eastAsia="宋体" w:hAnsi="宋体" w:cs="宋体"/>
          <w:b/>
          <w:bCs/>
          <w:color w:val="7B0C00"/>
          <w:kern w:val="0"/>
          <w:sz w:val="23"/>
          <w:szCs w:val="23"/>
        </w:rPr>
      </w:pPr>
      <w:r w:rsidRPr="001A48F7">
        <w:rPr>
          <w:rFonts w:ascii="宋体" w:eastAsia="宋体" w:hAnsi="宋体" w:cs="宋体" w:hint="eastAsia"/>
          <w:b/>
          <w:bCs/>
          <w:color w:val="7B0C00"/>
          <w:kern w:val="0"/>
          <w:sz w:val="23"/>
          <w:szCs w:val="23"/>
        </w:rPr>
        <w:t>四、报名条件</w:t>
      </w:r>
    </w:p>
    <w:p w14:paraId="1C8F2944" w14:textId="77777777" w:rsidR="00BD496F" w:rsidRDefault="001A48F7" w:rsidP="001A48F7">
      <w:pPr>
        <w:widowControl/>
        <w:ind w:firstLineChars="200" w:firstLine="460"/>
        <w:jc w:val="left"/>
        <w:rPr>
          <w:rFonts w:ascii="宋体" w:eastAsia="宋体" w:hAnsi="宋体" w:cs="宋体"/>
          <w:color w:val="7B0C00"/>
          <w:kern w:val="0"/>
          <w:sz w:val="23"/>
          <w:szCs w:val="23"/>
        </w:rPr>
      </w:pPr>
      <w:r w:rsidRPr="001A48F7">
        <w:rPr>
          <w:rFonts w:ascii="宋体" w:eastAsia="宋体" w:hAnsi="宋体" w:cs="宋体" w:hint="eastAsia"/>
          <w:color w:val="7B0C00"/>
          <w:kern w:val="0"/>
          <w:sz w:val="23"/>
          <w:szCs w:val="23"/>
        </w:rPr>
        <w:t>（一）具有普通高等医学院（校）全日制医学专业本科及以上学历。</w:t>
      </w:r>
    </w:p>
    <w:p w14:paraId="0E83C8E4" w14:textId="77777777" w:rsidR="00BD496F" w:rsidRDefault="001A48F7" w:rsidP="001A48F7">
      <w:pPr>
        <w:widowControl/>
        <w:ind w:firstLineChars="200" w:firstLine="460"/>
        <w:jc w:val="left"/>
        <w:rPr>
          <w:rFonts w:ascii="宋体" w:eastAsia="宋体" w:hAnsi="宋体" w:cs="宋体"/>
          <w:color w:val="7B0C00"/>
          <w:kern w:val="0"/>
          <w:sz w:val="23"/>
          <w:szCs w:val="23"/>
        </w:rPr>
      </w:pPr>
      <w:r w:rsidRPr="001A48F7">
        <w:rPr>
          <w:rFonts w:ascii="宋体" w:eastAsia="宋体" w:hAnsi="宋体" w:cs="宋体" w:hint="eastAsia"/>
          <w:color w:val="7B0C00"/>
          <w:kern w:val="0"/>
          <w:sz w:val="23"/>
          <w:szCs w:val="23"/>
        </w:rPr>
        <w:t>（二）贵州省2023年农村订单定向免费医学毕业生可根据我院公布的全科专业招录计划填报志愿，参加全科医学</w:t>
      </w:r>
      <w:proofErr w:type="gramStart"/>
      <w:r w:rsidRPr="001A48F7">
        <w:rPr>
          <w:rFonts w:ascii="宋体" w:eastAsia="宋体" w:hAnsi="宋体" w:cs="宋体" w:hint="eastAsia"/>
          <w:color w:val="7B0C00"/>
          <w:kern w:val="0"/>
          <w:sz w:val="23"/>
          <w:szCs w:val="23"/>
        </w:rPr>
        <w:t>专业住培</w:t>
      </w:r>
      <w:proofErr w:type="gramEnd"/>
      <w:r w:rsidRPr="001A48F7">
        <w:rPr>
          <w:rFonts w:ascii="宋体" w:eastAsia="宋体" w:hAnsi="宋体" w:cs="宋体" w:hint="eastAsia"/>
          <w:color w:val="7B0C00"/>
          <w:kern w:val="0"/>
          <w:sz w:val="23"/>
          <w:szCs w:val="23"/>
        </w:rPr>
        <w:t>招考。</w:t>
      </w:r>
    </w:p>
    <w:p w14:paraId="5BCDE67E" w14:textId="77777777" w:rsidR="00BD496F" w:rsidRDefault="001A48F7" w:rsidP="00BD496F">
      <w:pPr>
        <w:widowControl/>
        <w:ind w:leftChars="200" w:left="420"/>
        <w:jc w:val="left"/>
        <w:rPr>
          <w:rFonts w:ascii="宋体" w:eastAsia="宋体" w:hAnsi="宋体" w:cs="宋体"/>
          <w:color w:val="7B0C00"/>
          <w:kern w:val="0"/>
          <w:sz w:val="23"/>
          <w:szCs w:val="23"/>
        </w:rPr>
      </w:pPr>
      <w:r w:rsidRPr="001A48F7">
        <w:rPr>
          <w:rFonts w:ascii="宋体" w:eastAsia="宋体" w:hAnsi="宋体" w:cs="宋体" w:hint="eastAsia"/>
          <w:color w:val="7B0C00"/>
          <w:kern w:val="0"/>
          <w:sz w:val="23"/>
          <w:szCs w:val="23"/>
        </w:rPr>
        <w:t>（三）遵义市2023年农村订单定向免费医学毕业生不参加</w:t>
      </w:r>
      <w:proofErr w:type="gramStart"/>
      <w:r w:rsidRPr="001A48F7">
        <w:rPr>
          <w:rFonts w:ascii="宋体" w:eastAsia="宋体" w:hAnsi="宋体" w:cs="宋体" w:hint="eastAsia"/>
          <w:color w:val="7B0C00"/>
          <w:kern w:val="0"/>
          <w:sz w:val="23"/>
          <w:szCs w:val="23"/>
        </w:rPr>
        <w:t>此次住培招录</w:t>
      </w:r>
      <w:proofErr w:type="gramEnd"/>
      <w:r w:rsidRPr="001A48F7">
        <w:rPr>
          <w:rFonts w:ascii="宋体" w:eastAsia="宋体" w:hAnsi="宋体" w:cs="宋体" w:hint="eastAsia"/>
          <w:color w:val="7B0C00"/>
          <w:kern w:val="0"/>
          <w:sz w:val="23"/>
          <w:szCs w:val="23"/>
        </w:rPr>
        <w:t>。（四）具有正常履行培训岗位职责的身体条件。</w:t>
      </w:r>
    </w:p>
    <w:p w14:paraId="5FD03C15" w14:textId="77777777" w:rsidR="00BD496F" w:rsidRDefault="001A48F7" w:rsidP="00BD496F">
      <w:pPr>
        <w:widowControl/>
        <w:ind w:leftChars="200" w:left="420"/>
        <w:jc w:val="left"/>
        <w:rPr>
          <w:rFonts w:ascii="宋体" w:eastAsia="宋体" w:hAnsi="宋体" w:cs="宋体"/>
          <w:color w:val="7B0C00"/>
          <w:kern w:val="0"/>
          <w:sz w:val="23"/>
          <w:szCs w:val="23"/>
        </w:rPr>
      </w:pPr>
      <w:r w:rsidRPr="001A48F7">
        <w:rPr>
          <w:rFonts w:ascii="宋体" w:eastAsia="宋体" w:hAnsi="宋体" w:cs="宋体" w:hint="eastAsia"/>
          <w:color w:val="7B0C00"/>
          <w:kern w:val="0"/>
          <w:sz w:val="23"/>
          <w:szCs w:val="23"/>
        </w:rPr>
        <w:t>（五）有下列情况之一者，不予招录：</w:t>
      </w:r>
    </w:p>
    <w:p w14:paraId="0AE9C864" w14:textId="77777777" w:rsidR="00BD496F" w:rsidRDefault="001A48F7" w:rsidP="00BD496F">
      <w:pPr>
        <w:widowControl/>
        <w:ind w:leftChars="200" w:left="420"/>
        <w:jc w:val="left"/>
        <w:rPr>
          <w:rFonts w:ascii="宋体" w:eastAsia="宋体" w:hAnsi="宋体" w:cs="宋体"/>
          <w:color w:val="7B0C00"/>
          <w:kern w:val="0"/>
          <w:sz w:val="23"/>
          <w:szCs w:val="23"/>
        </w:rPr>
      </w:pPr>
      <w:r w:rsidRPr="001A48F7">
        <w:rPr>
          <w:rFonts w:ascii="宋体" w:eastAsia="宋体" w:hAnsi="宋体" w:cs="宋体" w:hint="eastAsia"/>
          <w:color w:val="7B0C00"/>
          <w:kern w:val="0"/>
          <w:sz w:val="23"/>
          <w:szCs w:val="23"/>
        </w:rPr>
        <w:t>1.属定向生、委培生的（订单定向免费医学生除外）；</w:t>
      </w:r>
    </w:p>
    <w:p w14:paraId="71115B06" w14:textId="77777777" w:rsidR="00BD496F" w:rsidRDefault="001A48F7" w:rsidP="00BD496F">
      <w:pPr>
        <w:widowControl/>
        <w:ind w:leftChars="200" w:left="420"/>
        <w:jc w:val="left"/>
        <w:rPr>
          <w:rFonts w:ascii="宋体" w:eastAsia="宋体" w:hAnsi="宋体" w:cs="宋体"/>
          <w:color w:val="7B0C00"/>
          <w:kern w:val="0"/>
          <w:sz w:val="23"/>
          <w:szCs w:val="23"/>
        </w:rPr>
      </w:pPr>
      <w:r w:rsidRPr="001A48F7">
        <w:rPr>
          <w:rFonts w:ascii="宋体" w:eastAsia="宋体" w:hAnsi="宋体" w:cs="宋体" w:hint="eastAsia"/>
          <w:color w:val="7B0C00"/>
          <w:kern w:val="0"/>
          <w:sz w:val="23"/>
          <w:szCs w:val="23"/>
        </w:rPr>
        <w:t>2.未纳入国民教育系列招生计划的军队院校应届毕业生；</w:t>
      </w:r>
    </w:p>
    <w:p w14:paraId="7A694A5D" w14:textId="77777777" w:rsidR="00BD496F" w:rsidRDefault="001A48F7" w:rsidP="00BD496F">
      <w:pPr>
        <w:widowControl/>
        <w:ind w:leftChars="200" w:left="420"/>
        <w:jc w:val="left"/>
        <w:rPr>
          <w:rFonts w:ascii="宋体" w:eastAsia="宋体" w:hAnsi="宋体" w:cs="宋体"/>
          <w:color w:val="7B0C00"/>
          <w:kern w:val="0"/>
          <w:sz w:val="23"/>
          <w:szCs w:val="23"/>
        </w:rPr>
      </w:pPr>
      <w:r w:rsidRPr="001A48F7">
        <w:rPr>
          <w:rFonts w:ascii="宋体" w:eastAsia="宋体" w:hAnsi="宋体" w:cs="宋体" w:hint="eastAsia"/>
          <w:color w:val="7B0C00"/>
          <w:kern w:val="0"/>
          <w:sz w:val="23"/>
          <w:szCs w:val="23"/>
        </w:rPr>
        <w:t>3.现役军人；</w:t>
      </w:r>
    </w:p>
    <w:p w14:paraId="00C893D6" w14:textId="77777777" w:rsidR="00BD496F" w:rsidRDefault="001A48F7" w:rsidP="00BD496F">
      <w:pPr>
        <w:widowControl/>
        <w:ind w:leftChars="200" w:left="420"/>
        <w:jc w:val="left"/>
        <w:rPr>
          <w:rFonts w:ascii="宋体" w:eastAsia="宋体" w:hAnsi="宋体" w:cs="宋体"/>
          <w:color w:val="7B0C00"/>
          <w:kern w:val="0"/>
          <w:sz w:val="23"/>
          <w:szCs w:val="23"/>
        </w:rPr>
      </w:pPr>
      <w:r w:rsidRPr="001A48F7">
        <w:rPr>
          <w:rFonts w:ascii="宋体" w:eastAsia="宋体" w:hAnsi="宋体" w:cs="宋体" w:hint="eastAsia"/>
          <w:color w:val="7B0C00"/>
          <w:kern w:val="0"/>
          <w:sz w:val="23"/>
          <w:szCs w:val="23"/>
        </w:rPr>
        <w:t>4.法律法规规定的其他情形。</w:t>
      </w:r>
    </w:p>
    <w:p w14:paraId="0084BBE8" w14:textId="77777777" w:rsidR="00BD496F" w:rsidRDefault="001A48F7" w:rsidP="00BD496F">
      <w:pPr>
        <w:widowControl/>
        <w:ind w:leftChars="200" w:left="420"/>
        <w:jc w:val="left"/>
        <w:rPr>
          <w:rFonts w:ascii="宋体" w:eastAsia="宋体" w:hAnsi="宋体" w:cs="宋体"/>
          <w:b/>
          <w:bCs/>
          <w:color w:val="7B0C00"/>
          <w:kern w:val="0"/>
          <w:sz w:val="23"/>
          <w:szCs w:val="23"/>
        </w:rPr>
      </w:pPr>
      <w:r w:rsidRPr="001A48F7">
        <w:rPr>
          <w:rFonts w:ascii="宋体" w:eastAsia="宋体" w:hAnsi="宋体" w:cs="宋体" w:hint="eastAsia"/>
          <w:color w:val="7B0C00"/>
          <w:kern w:val="0"/>
          <w:sz w:val="23"/>
          <w:szCs w:val="23"/>
        </w:rPr>
        <w:t>5.未取得学位证书或仅获得理学学位，不能参加执业医师考试者。</w:t>
      </w:r>
      <w:r w:rsidRPr="001A48F7">
        <w:rPr>
          <w:rFonts w:ascii="宋体" w:eastAsia="宋体" w:hAnsi="宋体" w:cs="宋体" w:hint="eastAsia"/>
          <w:color w:val="7B0C00"/>
          <w:kern w:val="0"/>
          <w:sz w:val="23"/>
          <w:szCs w:val="23"/>
        </w:rPr>
        <w:br/>
      </w:r>
    </w:p>
    <w:p w14:paraId="71E0A784" w14:textId="77777777" w:rsidR="00BD496F" w:rsidRDefault="001A48F7" w:rsidP="00BD496F">
      <w:pPr>
        <w:widowControl/>
        <w:ind w:leftChars="200" w:left="420"/>
        <w:jc w:val="left"/>
        <w:rPr>
          <w:rFonts w:ascii="宋体" w:eastAsia="宋体" w:hAnsi="宋体" w:cs="宋体"/>
          <w:b/>
          <w:bCs/>
          <w:color w:val="7B0C00"/>
          <w:kern w:val="0"/>
          <w:sz w:val="23"/>
          <w:szCs w:val="23"/>
        </w:rPr>
      </w:pPr>
      <w:r w:rsidRPr="001A48F7">
        <w:rPr>
          <w:rFonts w:ascii="宋体" w:eastAsia="宋体" w:hAnsi="宋体" w:cs="宋体" w:hint="eastAsia"/>
          <w:b/>
          <w:bCs/>
          <w:color w:val="7B0C00"/>
          <w:kern w:val="0"/>
          <w:sz w:val="23"/>
          <w:szCs w:val="23"/>
        </w:rPr>
        <w:t>五、招录工作流程</w:t>
      </w:r>
    </w:p>
    <w:p w14:paraId="2D040933" w14:textId="77777777" w:rsidR="00BD496F" w:rsidRDefault="001A48F7" w:rsidP="00BD496F">
      <w:pPr>
        <w:widowControl/>
        <w:ind w:firstLineChars="200" w:firstLine="460"/>
        <w:jc w:val="left"/>
        <w:rPr>
          <w:rFonts w:ascii="宋体" w:eastAsia="宋体" w:hAnsi="宋体" w:cs="宋体"/>
          <w:color w:val="7B0C00"/>
          <w:kern w:val="0"/>
          <w:sz w:val="23"/>
          <w:szCs w:val="23"/>
        </w:rPr>
      </w:pPr>
      <w:r w:rsidRPr="001A48F7">
        <w:rPr>
          <w:rFonts w:ascii="宋体" w:eastAsia="宋体" w:hAnsi="宋体" w:cs="宋体" w:hint="eastAsia"/>
          <w:color w:val="7B0C00"/>
          <w:kern w:val="0"/>
          <w:sz w:val="23"/>
          <w:szCs w:val="23"/>
        </w:rPr>
        <w:t>（一）贵州省2023年住院医师规范化培训从4月22日启动第一轮招录工作，我院将视第一轮招录工作完成情况开展第二轮招录工作，直至完成年度招录计划，最终招录工作在2023年7月底结束，在2023年8月1日之前开训。</w:t>
      </w:r>
    </w:p>
    <w:p w14:paraId="06F2E686" w14:textId="77777777" w:rsidR="00BD496F" w:rsidRDefault="001A48F7" w:rsidP="00BD496F">
      <w:pPr>
        <w:widowControl/>
        <w:ind w:firstLineChars="200" w:firstLine="460"/>
        <w:jc w:val="left"/>
        <w:rPr>
          <w:rFonts w:ascii="宋体" w:eastAsia="宋体" w:hAnsi="宋体" w:cs="宋体"/>
          <w:b/>
          <w:bCs/>
          <w:color w:val="7B0C00"/>
          <w:kern w:val="0"/>
          <w:sz w:val="23"/>
          <w:szCs w:val="23"/>
        </w:rPr>
      </w:pPr>
      <w:r w:rsidRPr="001A48F7">
        <w:rPr>
          <w:rFonts w:ascii="宋体" w:eastAsia="宋体" w:hAnsi="宋体" w:cs="宋体" w:hint="eastAsia"/>
          <w:color w:val="7B0C00"/>
          <w:kern w:val="0"/>
          <w:sz w:val="23"/>
          <w:szCs w:val="23"/>
        </w:rPr>
        <w:t>（二）本次招录工作分网上报名、现场资格审查、招录考试、招录录取四个阶段，其中网上报名和招录笔试考试由</w:t>
      </w:r>
      <w:proofErr w:type="gramStart"/>
      <w:r w:rsidRPr="001A48F7">
        <w:rPr>
          <w:rFonts w:ascii="宋体" w:eastAsia="宋体" w:hAnsi="宋体" w:cs="宋体" w:hint="eastAsia"/>
          <w:color w:val="7B0C00"/>
          <w:kern w:val="0"/>
          <w:sz w:val="23"/>
          <w:szCs w:val="23"/>
        </w:rPr>
        <w:t>省毕业</w:t>
      </w:r>
      <w:proofErr w:type="gramEnd"/>
      <w:r w:rsidRPr="001A48F7">
        <w:rPr>
          <w:rFonts w:ascii="宋体" w:eastAsia="宋体" w:hAnsi="宋体" w:cs="宋体" w:hint="eastAsia"/>
          <w:color w:val="7B0C00"/>
          <w:kern w:val="0"/>
          <w:sz w:val="23"/>
          <w:szCs w:val="23"/>
        </w:rPr>
        <w:t>后医学教育管理办公室统一组织，现场资格审查、招录面试考试和招录录取由我院自行组织实施（详细流程见附件1）。</w:t>
      </w:r>
      <w:r w:rsidRPr="001A48F7">
        <w:rPr>
          <w:rFonts w:ascii="宋体" w:eastAsia="宋体" w:hAnsi="宋体" w:cs="宋体" w:hint="eastAsia"/>
          <w:color w:val="7B0C00"/>
          <w:kern w:val="0"/>
          <w:sz w:val="23"/>
          <w:szCs w:val="23"/>
        </w:rPr>
        <w:br/>
      </w:r>
      <w:r w:rsidR="00BD496F">
        <w:rPr>
          <w:rFonts w:ascii="宋体" w:eastAsia="宋体" w:hAnsi="宋体" w:cs="宋体" w:hint="eastAsia"/>
          <w:b/>
          <w:bCs/>
          <w:color w:val="7B0C00"/>
          <w:kern w:val="0"/>
          <w:sz w:val="23"/>
          <w:szCs w:val="23"/>
        </w:rPr>
        <w:t xml:space="preserve"> </w:t>
      </w:r>
      <w:r w:rsidR="00BD496F">
        <w:rPr>
          <w:rFonts w:ascii="宋体" w:eastAsia="宋体" w:hAnsi="宋体" w:cs="宋体"/>
          <w:b/>
          <w:bCs/>
          <w:color w:val="7B0C00"/>
          <w:kern w:val="0"/>
          <w:sz w:val="23"/>
          <w:szCs w:val="23"/>
        </w:rPr>
        <w:t xml:space="preserve"> </w:t>
      </w:r>
    </w:p>
    <w:p w14:paraId="3507FB86" w14:textId="77777777" w:rsidR="00BD496F" w:rsidRDefault="001A48F7" w:rsidP="00BD496F">
      <w:pPr>
        <w:widowControl/>
        <w:ind w:firstLineChars="200" w:firstLine="462"/>
        <w:jc w:val="left"/>
        <w:rPr>
          <w:rFonts w:ascii="宋体" w:eastAsia="宋体" w:hAnsi="宋体" w:cs="宋体"/>
          <w:b/>
          <w:bCs/>
          <w:color w:val="7B0C00"/>
          <w:kern w:val="0"/>
          <w:sz w:val="23"/>
          <w:szCs w:val="23"/>
        </w:rPr>
      </w:pPr>
      <w:r w:rsidRPr="001A48F7">
        <w:rPr>
          <w:rFonts w:ascii="宋体" w:eastAsia="宋体" w:hAnsi="宋体" w:cs="宋体" w:hint="eastAsia"/>
          <w:b/>
          <w:bCs/>
          <w:color w:val="7B0C00"/>
          <w:kern w:val="0"/>
          <w:sz w:val="23"/>
          <w:szCs w:val="23"/>
        </w:rPr>
        <w:t>六、报名时间及流程</w:t>
      </w:r>
    </w:p>
    <w:p w14:paraId="264BE580" w14:textId="77777777" w:rsidR="00BD496F" w:rsidRDefault="001A48F7" w:rsidP="00BD496F">
      <w:pPr>
        <w:widowControl/>
        <w:ind w:firstLineChars="200" w:firstLine="460"/>
        <w:jc w:val="left"/>
        <w:rPr>
          <w:rFonts w:ascii="宋体" w:eastAsia="宋体" w:hAnsi="宋体" w:cs="宋体"/>
          <w:color w:val="7B0C00"/>
          <w:kern w:val="0"/>
          <w:sz w:val="23"/>
          <w:szCs w:val="23"/>
        </w:rPr>
      </w:pPr>
      <w:r w:rsidRPr="001A48F7">
        <w:rPr>
          <w:rFonts w:ascii="宋体" w:eastAsia="宋体" w:hAnsi="宋体" w:cs="宋体" w:hint="eastAsia"/>
          <w:color w:val="7B0C00"/>
          <w:kern w:val="0"/>
          <w:sz w:val="23"/>
          <w:szCs w:val="23"/>
        </w:rPr>
        <w:t>（一）网报时间：2023年4月22日－-5月12日。</w:t>
      </w:r>
    </w:p>
    <w:p w14:paraId="26562CAD" w14:textId="77777777" w:rsidR="00BD496F" w:rsidRDefault="001A48F7" w:rsidP="00BD496F">
      <w:pPr>
        <w:widowControl/>
        <w:ind w:firstLineChars="200" w:firstLine="460"/>
        <w:jc w:val="left"/>
        <w:rPr>
          <w:rFonts w:ascii="宋体" w:eastAsia="宋体" w:hAnsi="宋体" w:cs="宋体"/>
          <w:color w:val="7B0C00"/>
          <w:kern w:val="0"/>
          <w:sz w:val="23"/>
          <w:szCs w:val="23"/>
        </w:rPr>
      </w:pPr>
      <w:r w:rsidRPr="001A48F7">
        <w:rPr>
          <w:rFonts w:ascii="宋体" w:eastAsia="宋体" w:hAnsi="宋体" w:cs="宋体" w:hint="eastAsia"/>
          <w:color w:val="7B0C00"/>
          <w:kern w:val="0"/>
          <w:sz w:val="23"/>
          <w:szCs w:val="23"/>
        </w:rPr>
        <w:t>（二）报名网址：报名参加贵州省2023年住院医师规范化培训招录的学员，请自行登录贵州省住院医师规范化培训信息管理平台（</w:t>
      </w:r>
      <w:proofErr w:type="spellStart"/>
      <w:r w:rsidRPr="001A48F7">
        <w:rPr>
          <w:rFonts w:ascii="宋体" w:eastAsia="宋体" w:hAnsi="宋体" w:cs="宋体" w:hint="eastAsia"/>
          <w:color w:val="7B0C00"/>
          <w:kern w:val="0"/>
          <w:sz w:val="23"/>
          <w:szCs w:val="23"/>
        </w:rPr>
        <w:t>http:gzgp.yiboshi.com</w:t>
      </w:r>
      <w:proofErr w:type="spellEnd"/>
      <w:r w:rsidRPr="001A48F7">
        <w:rPr>
          <w:rFonts w:ascii="宋体" w:eastAsia="宋体" w:hAnsi="宋体" w:cs="宋体" w:hint="eastAsia"/>
          <w:color w:val="7B0C00"/>
          <w:kern w:val="0"/>
          <w:sz w:val="23"/>
          <w:szCs w:val="23"/>
        </w:rPr>
        <w:t>）（百度贵州住院医师或直接输入网址登录页面）首页，点击“学员注册”跳转学员注册页面进行注册报考。</w:t>
      </w:r>
    </w:p>
    <w:p w14:paraId="1032E13E" w14:textId="77777777" w:rsidR="00BD496F" w:rsidRDefault="001A48F7" w:rsidP="00BD496F">
      <w:pPr>
        <w:widowControl/>
        <w:ind w:firstLineChars="200" w:firstLine="460"/>
        <w:jc w:val="left"/>
        <w:rPr>
          <w:rFonts w:ascii="宋体" w:eastAsia="宋体" w:hAnsi="宋体" w:cs="宋体"/>
          <w:b/>
          <w:bCs/>
          <w:color w:val="7B0C00"/>
          <w:kern w:val="0"/>
          <w:sz w:val="23"/>
          <w:szCs w:val="23"/>
        </w:rPr>
      </w:pPr>
      <w:r w:rsidRPr="001A48F7">
        <w:rPr>
          <w:rFonts w:ascii="宋体" w:eastAsia="宋体" w:hAnsi="宋体" w:cs="宋体" w:hint="eastAsia"/>
          <w:color w:val="7B0C00"/>
          <w:kern w:val="0"/>
          <w:sz w:val="23"/>
          <w:szCs w:val="23"/>
        </w:rPr>
        <w:t>（三）报名流程操作说明见网站首页“通知公告栏”中的“贵州省住院医师规范化培训学员注册报名流程及招录流程”。</w:t>
      </w:r>
      <w:r w:rsidRPr="001A48F7">
        <w:rPr>
          <w:rFonts w:ascii="宋体" w:eastAsia="宋体" w:hAnsi="宋体" w:cs="宋体" w:hint="eastAsia"/>
          <w:color w:val="7B0C00"/>
          <w:kern w:val="0"/>
          <w:sz w:val="23"/>
          <w:szCs w:val="23"/>
        </w:rPr>
        <w:br/>
      </w:r>
      <w:r w:rsidR="00BD496F">
        <w:rPr>
          <w:rFonts w:ascii="宋体" w:eastAsia="宋体" w:hAnsi="宋体" w:cs="宋体" w:hint="eastAsia"/>
          <w:b/>
          <w:bCs/>
          <w:color w:val="7B0C00"/>
          <w:kern w:val="0"/>
          <w:sz w:val="23"/>
          <w:szCs w:val="23"/>
        </w:rPr>
        <w:t xml:space="preserve"> </w:t>
      </w:r>
      <w:r w:rsidR="00BD496F">
        <w:rPr>
          <w:rFonts w:ascii="宋体" w:eastAsia="宋体" w:hAnsi="宋体" w:cs="宋体"/>
          <w:b/>
          <w:bCs/>
          <w:color w:val="7B0C00"/>
          <w:kern w:val="0"/>
          <w:sz w:val="23"/>
          <w:szCs w:val="23"/>
        </w:rPr>
        <w:t xml:space="preserve"> </w:t>
      </w:r>
    </w:p>
    <w:p w14:paraId="5C08088D" w14:textId="77777777" w:rsidR="00BD496F" w:rsidRDefault="001A48F7" w:rsidP="00BD496F">
      <w:pPr>
        <w:widowControl/>
        <w:ind w:firstLineChars="200" w:firstLine="462"/>
        <w:jc w:val="left"/>
        <w:rPr>
          <w:rFonts w:ascii="宋体" w:eastAsia="宋体" w:hAnsi="宋体" w:cs="宋体"/>
          <w:b/>
          <w:bCs/>
          <w:color w:val="7B0C00"/>
          <w:kern w:val="0"/>
          <w:sz w:val="23"/>
          <w:szCs w:val="23"/>
        </w:rPr>
      </w:pPr>
      <w:r w:rsidRPr="001A48F7">
        <w:rPr>
          <w:rFonts w:ascii="宋体" w:eastAsia="宋体" w:hAnsi="宋体" w:cs="宋体" w:hint="eastAsia"/>
          <w:b/>
          <w:bCs/>
          <w:color w:val="7B0C00"/>
          <w:kern w:val="0"/>
          <w:sz w:val="23"/>
          <w:szCs w:val="23"/>
        </w:rPr>
        <w:t>七、招收名额</w:t>
      </w:r>
    </w:p>
    <w:p w14:paraId="3499C257" w14:textId="5EFE4774" w:rsidR="001A48F7" w:rsidRPr="001A48F7" w:rsidRDefault="001A48F7" w:rsidP="00BD496F">
      <w:pPr>
        <w:widowControl/>
        <w:ind w:firstLineChars="200" w:firstLine="460"/>
        <w:jc w:val="left"/>
        <w:rPr>
          <w:rFonts w:ascii="宋体" w:eastAsia="宋体" w:hAnsi="宋体" w:cs="宋体"/>
          <w:kern w:val="0"/>
          <w:sz w:val="24"/>
          <w:szCs w:val="24"/>
        </w:rPr>
      </w:pPr>
      <w:r w:rsidRPr="001A48F7">
        <w:rPr>
          <w:rFonts w:ascii="宋体" w:eastAsia="宋体" w:hAnsi="宋体" w:cs="宋体" w:hint="eastAsia"/>
          <w:color w:val="7B0C00"/>
          <w:kern w:val="0"/>
          <w:sz w:val="23"/>
          <w:szCs w:val="23"/>
        </w:rPr>
        <w:t>2023年我院招收第一轮住院医师规范化培训学员18个专业共计81名，各专业招生名额分配表如下：</w:t>
      </w:r>
    </w:p>
    <w:p w14:paraId="09C15C8D" w14:textId="5AE2C686" w:rsidR="001A48F7" w:rsidRPr="001A48F7" w:rsidRDefault="001A48F7" w:rsidP="001A48F7">
      <w:pPr>
        <w:widowControl/>
        <w:shd w:val="clear" w:color="auto" w:fill="F6F6F6"/>
        <w:jc w:val="center"/>
        <w:rPr>
          <w:rFonts w:ascii="Microsoft YaHei UI" w:eastAsia="Microsoft YaHei UI" w:hAnsi="Microsoft YaHei UI" w:cs="宋体"/>
          <w:spacing w:val="30"/>
          <w:kern w:val="0"/>
          <w:szCs w:val="21"/>
        </w:rPr>
      </w:pPr>
      <w:r w:rsidRPr="001A48F7">
        <w:rPr>
          <w:rFonts w:ascii="Microsoft YaHei UI" w:eastAsia="Microsoft YaHei UI" w:hAnsi="Microsoft YaHei UI" w:cs="宋体"/>
          <w:noProof/>
          <w:spacing w:val="30"/>
          <w:kern w:val="0"/>
          <w:szCs w:val="21"/>
        </w:rPr>
        <w:drawing>
          <wp:inline distT="0" distB="0" distL="0" distR="0" wp14:anchorId="43F54D0D" wp14:editId="76B00CAA">
            <wp:extent cx="5103495" cy="1626870"/>
            <wp:effectExtent l="0" t="0" r="1905" b="0"/>
            <wp:docPr id="5" name="图片 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图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03495" cy="1626870"/>
                    </a:xfrm>
                    <a:prstGeom prst="rect">
                      <a:avLst/>
                    </a:prstGeom>
                    <a:noFill/>
                    <a:ln>
                      <a:noFill/>
                    </a:ln>
                  </pic:spPr>
                </pic:pic>
              </a:graphicData>
            </a:graphic>
          </wp:inline>
        </w:drawing>
      </w:r>
    </w:p>
    <w:p w14:paraId="31ED0AC3" w14:textId="77777777" w:rsidR="00BD496F" w:rsidRDefault="001A48F7" w:rsidP="00BD496F">
      <w:pPr>
        <w:ind w:leftChars="200" w:left="882" w:hangingChars="200" w:hanging="462"/>
        <w:rPr>
          <w:rFonts w:ascii="宋体" w:eastAsia="宋体" w:hAnsi="宋体" w:cs="宋体"/>
          <w:b/>
          <w:bCs/>
          <w:color w:val="7B0C00"/>
          <w:kern w:val="0"/>
          <w:sz w:val="23"/>
          <w:szCs w:val="23"/>
        </w:rPr>
      </w:pPr>
      <w:r w:rsidRPr="001A48F7">
        <w:rPr>
          <w:rFonts w:ascii="宋体" w:eastAsia="宋体" w:hAnsi="宋体" w:cs="宋体" w:hint="eastAsia"/>
          <w:b/>
          <w:bCs/>
          <w:color w:val="7B0C00"/>
          <w:kern w:val="0"/>
          <w:sz w:val="23"/>
          <w:szCs w:val="23"/>
        </w:rPr>
        <w:lastRenderedPageBreak/>
        <w:br/>
        <w:t>八、培训时间与内容</w:t>
      </w:r>
    </w:p>
    <w:p w14:paraId="080F2799" w14:textId="2D5506A7" w:rsidR="001A48F7" w:rsidRDefault="001A48F7" w:rsidP="00BD496F">
      <w:pPr>
        <w:ind w:leftChars="200" w:left="420" w:firstLineChars="200" w:firstLine="460"/>
        <w:rPr>
          <w:rFonts w:ascii="宋体" w:eastAsia="宋体" w:hAnsi="宋体" w:cs="宋体"/>
          <w:color w:val="7B0C00"/>
          <w:kern w:val="0"/>
          <w:sz w:val="23"/>
          <w:szCs w:val="23"/>
        </w:rPr>
      </w:pPr>
      <w:r w:rsidRPr="001A48F7">
        <w:rPr>
          <w:rFonts w:ascii="宋体" w:eastAsia="宋体" w:hAnsi="宋体" w:cs="宋体" w:hint="eastAsia"/>
          <w:color w:val="7B0C00"/>
          <w:kern w:val="0"/>
          <w:sz w:val="23"/>
          <w:szCs w:val="23"/>
        </w:rPr>
        <w:t>培训总时间36个月。根据国家</w:t>
      </w:r>
      <w:proofErr w:type="gramStart"/>
      <w:r w:rsidRPr="001A48F7">
        <w:rPr>
          <w:rFonts w:ascii="宋体" w:eastAsia="宋体" w:hAnsi="宋体" w:cs="宋体" w:hint="eastAsia"/>
          <w:color w:val="7B0C00"/>
          <w:kern w:val="0"/>
          <w:sz w:val="23"/>
          <w:szCs w:val="23"/>
        </w:rPr>
        <w:t>卫健委《住院医师规范化培训内容及标准》</w:t>
      </w:r>
      <w:proofErr w:type="gramEnd"/>
      <w:r w:rsidRPr="001A48F7">
        <w:rPr>
          <w:rFonts w:ascii="宋体" w:eastAsia="宋体" w:hAnsi="宋体" w:cs="宋体" w:hint="eastAsia"/>
          <w:color w:val="7B0C00"/>
          <w:kern w:val="0"/>
          <w:sz w:val="23"/>
          <w:szCs w:val="23"/>
        </w:rPr>
        <w:t>（试行），结合贵州省</w:t>
      </w:r>
      <w:proofErr w:type="gramStart"/>
      <w:r w:rsidRPr="001A48F7">
        <w:rPr>
          <w:rFonts w:ascii="宋体" w:eastAsia="宋体" w:hAnsi="宋体" w:cs="宋体" w:hint="eastAsia"/>
          <w:color w:val="7B0C00"/>
          <w:kern w:val="0"/>
          <w:sz w:val="23"/>
          <w:szCs w:val="23"/>
        </w:rPr>
        <w:t>卫健委的</w:t>
      </w:r>
      <w:proofErr w:type="gramEnd"/>
      <w:r w:rsidRPr="001A48F7">
        <w:rPr>
          <w:rFonts w:ascii="宋体" w:eastAsia="宋体" w:hAnsi="宋体" w:cs="宋体" w:hint="eastAsia"/>
          <w:color w:val="7B0C00"/>
          <w:kern w:val="0"/>
          <w:sz w:val="23"/>
          <w:szCs w:val="23"/>
        </w:rPr>
        <w:t>相关要求，安排在相关学科进行轮转。</w:t>
      </w:r>
    </w:p>
    <w:p w14:paraId="48593019" w14:textId="6F06905C" w:rsidR="00620F39" w:rsidRDefault="00620F39" w:rsidP="001A48F7">
      <w:pPr>
        <w:ind w:firstLineChars="200" w:firstLine="420"/>
      </w:pPr>
      <w:r w:rsidRPr="00620F39">
        <w:rPr>
          <w:noProof/>
        </w:rPr>
        <w:drawing>
          <wp:inline distT="0" distB="0" distL="0" distR="0" wp14:anchorId="022C41C3" wp14:editId="0F529ABA">
            <wp:extent cx="2708984" cy="1945498"/>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23844" cy="1956170"/>
                    </a:xfrm>
                    <a:prstGeom prst="rect">
                      <a:avLst/>
                    </a:prstGeom>
                    <a:noFill/>
                    <a:ln>
                      <a:noFill/>
                    </a:ln>
                  </pic:spPr>
                </pic:pic>
              </a:graphicData>
            </a:graphic>
          </wp:inline>
        </w:drawing>
      </w:r>
      <w:r w:rsidRPr="00620F39">
        <w:rPr>
          <w:noProof/>
        </w:rPr>
        <w:drawing>
          <wp:inline distT="0" distB="0" distL="0" distR="0" wp14:anchorId="6B11B1E7" wp14:editId="21003A8E">
            <wp:extent cx="2254102" cy="1765300"/>
            <wp:effectExtent l="0" t="0" r="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25765" cy="1899738"/>
                    </a:xfrm>
                    <a:prstGeom prst="rect">
                      <a:avLst/>
                    </a:prstGeom>
                    <a:noFill/>
                    <a:ln>
                      <a:noFill/>
                    </a:ln>
                  </pic:spPr>
                </pic:pic>
              </a:graphicData>
            </a:graphic>
          </wp:inline>
        </w:drawing>
      </w:r>
    </w:p>
    <w:p w14:paraId="69DD0701" w14:textId="46D5CB24" w:rsidR="00620F39" w:rsidRDefault="00620F39" w:rsidP="001A48F7">
      <w:pPr>
        <w:ind w:firstLineChars="200" w:firstLine="420"/>
      </w:pPr>
      <w:r w:rsidRPr="00620F39">
        <w:rPr>
          <w:noProof/>
        </w:rPr>
        <w:drawing>
          <wp:inline distT="0" distB="0" distL="0" distR="0" wp14:anchorId="2C704027" wp14:editId="32DED5D2">
            <wp:extent cx="1945093" cy="1647689"/>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64132" cy="1663817"/>
                    </a:xfrm>
                    <a:prstGeom prst="rect">
                      <a:avLst/>
                    </a:prstGeom>
                    <a:noFill/>
                    <a:ln>
                      <a:noFill/>
                    </a:ln>
                  </pic:spPr>
                </pic:pic>
              </a:graphicData>
            </a:graphic>
          </wp:inline>
        </w:drawing>
      </w:r>
      <w:r w:rsidRPr="00620F39">
        <w:rPr>
          <w:noProof/>
        </w:rPr>
        <w:drawing>
          <wp:inline distT="0" distB="0" distL="0" distR="0" wp14:anchorId="5EBAC821" wp14:editId="7319C99E">
            <wp:extent cx="1360968" cy="1349993"/>
            <wp:effectExtent l="0" t="0" r="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68294" cy="1357260"/>
                    </a:xfrm>
                    <a:prstGeom prst="rect">
                      <a:avLst/>
                    </a:prstGeom>
                    <a:noFill/>
                    <a:ln>
                      <a:noFill/>
                    </a:ln>
                  </pic:spPr>
                </pic:pic>
              </a:graphicData>
            </a:graphic>
          </wp:inline>
        </w:drawing>
      </w:r>
      <w:r w:rsidRPr="00620F39">
        <w:rPr>
          <w:noProof/>
        </w:rPr>
        <w:drawing>
          <wp:inline distT="0" distB="0" distL="0" distR="0" wp14:anchorId="5462D02B" wp14:editId="780A8679">
            <wp:extent cx="1645080" cy="124401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51794" cy="1249087"/>
                    </a:xfrm>
                    <a:prstGeom prst="rect">
                      <a:avLst/>
                    </a:prstGeom>
                    <a:noFill/>
                    <a:ln>
                      <a:noFill/>
                    </a:ln>
                  </pic:spPr>
                </pic:pic>
              </a:graphicData>
            </a:graphic>
          </wp:inline>
        </w:drawing>
      </w:r>
    </w:p>
    <w:p w14:paraId="6B626A13" w14:textId="77777777" w:rsidR="00BD496F" w:rsidRDefault="00BD496F" w:rsidP="001A48F7">
      <w:pPr>
        <w:ind w:firstLineChars="200" w:firstLine="460"/>
        <w:rPr>
          <w:rStyle w:val="a3"/>
          <w:color w:val="7B0C00"/>
          <w:sz w:val="23"/>
          <w:szCs w:val="23"/>
        </w:rPr>
      </w:pPr>
    </w:p>
    <w:p w14:paraId="55233413" w14:textId="77777777" w:rsidR="00BD496F" w:rsidRDefault="00620F39" w:rsidP="001A48F7">
      <w:pPr>
        <w:ind w:firstLineChars="200" w:firstLine="460"/>
        <w:rPr>
          <w:rStyle w:val="a3"/>
          <w:color w:val="7B0C00"/>
          <w:sz w:val="23"/>
          <w:szCs w:val="23"/>
        </w:rPr>
      </w:pPr>
      <w:r>
        <w:rPr>
          <w:rStyle w:val="a3"/>
          <w:rFonts w:hint="eastAsia"/>
          <w:color w:val="7B0C00"/>
          <w:sz w:val="23"/>
          <w:szCs w:val="23"/>
        </w:rPr>
        <w:t>九、相关待遇</w:t>
      </w:r>
    </w:p>
    <w:p w14:paraId="2E6A959B" w14:textId="77777777" w:rsidR="00BD496F" w:rsidRDefault="00620F39" w:rsidP="001A48F7">
      <w:pPr>
        <w:ind w:firstLineChars="200" w:firstLine="460"/>
        <w:rPr>
          <w:color w:val="7B0C00"/>
          <w:sz w:val="23"/>
          <w:szCs w:val="23"/>
        </w:rPr>
      </w:pPr>
      <w:proofErr w:type="gramStart"/>
      <w:r>
        <w:rPr>
          <w:rFonts w:hint="eastAsia"/>
          <w:color w:val="7B0C00"/>
          <w:sz w:val="23"/>
          <w:szCs w:val="23"/>
        </w:rPr>
        <w:t>第一条住培医师</w:t>
      </w:r>
      <w:proofErr w:type="gramEnd"/>
      <w:r>
        <w:rPr>
          <w:rFonts w:hint="eastAsia"/>
          <w:color w:val="7B0C00"/>
          <w:sz w:val="23"/>
          <w:szCs w:val="23"/>
        </w:rPr>
        <w:t>身份分为：经市级部门统一招考进入我院的在编人员、外单位医疗机构送培</w:t>
      </w:r>
      <w:proofErr w:type="gramStart"/>
      <w:r>
        <w:rPr>
          <w:rFonts w:hint="eastAsia"/>
          <w:color w:val="7B0C00"/>
          <w:sz w:val="23"/>
          <w:szCs w:val="23"/>
        </w:rPr>
        <w:t>的住培医师</w:t>
      </w:r>
      <w:proofErr w:type="gramEnd"/>
      <w:r>
        <w:rPr>
          <w:rFonts w:hint="eastAsia"/>
          <w:color w:val="7B0C00"/>
          <w:sz w:val="23"/>
          <w:szCs w:val="23"/>
        </w:rPr>
        <w:t>、社会招收</w:t>
      </w:r>
      <w:proofErr w:type="gramStart"/>
      <w:r>
        <w:rPr>
          <w:rFonts w:hint="eastAsia"/>
          <w:color w:val="7B0C00"/>
          <w:sz w:val="23"/>
          <w:szCs w:val="23"/>
        </w:rPr>
        <w:t>的住培医师</w:t>
      </w:r>
      <w:proofErr w:type="gramEnd"/>
      <w:r>
        <w:rPr>
          <w:rFonts w:hint="eastAsia"/>
          <w:color w:val="7B0C00"/>
          <w:sz w:val="23"/>
          <w:szCs w:val="23"/>
        </w:rPr>
        <w:t>、并轨制研究生等。</w:t>
      </w:r>
      <w:proofErr w:type="gramStart"/>
      <w:r>
        <w:rPr>
          <w:rFonts w:hint="eastAsia"/>
          <w:color w:val="7B0C00"/>
          <w:sz w:val="23"/>
          <w:szCs w:val="23"/>
        </w:rPr>
        <w:t>住培医师</w:t>
      </w:r>
      <w:proofErr w:type="gramEnd"/>
      <w:r>
        <w:rPr>
          <w:rFonts w:hint="eastAsia"/>
          <w:color w:val="7B0C00"/>
          <w:sz w:val="23"/>
          <w:szCs w:val="23"/>
        </w:rPr>
        <w:t>认真履职，无错漏发生，根据身份不同按照医院规定予以发放生活补贴（含助学金及奖学金）。具体待遇如下（待遇可能根据国家、贵州省、安顺市相关文件进行调整）</w:t>
      </w:r>
    </w:p>
    <w:p w14:paraId="1AA87497" w14:textId="77777777" w:rsidR="00BD496F" w:rsidRDefault="00620F39" w:rsidP="001A48F7">
      <w:pPr>
        <w:ind w:firstLineChars="200" w:firstLine="460"/>
        <w:rPr>
          <w:color w:val="7B0C00"/>
          <w:sz w:val="23"/>
          <w:szCs w:val="23"/>
        </w:rPr>
      </w:pPr>
      <w:r>
        <w:rPr>
          <w:rFonts w:hint="eastAsia"/>
          <w:color w:val="7B0C00"/>
          <w:sz w:val="23"/>
          <w:szCs w:val="23"/>
        </w:rPr>
        <w:t>（一）社会招收</w:t>
      </w:r>
      <w:proofErr w:type="gramStart"/>
      <w:r>
        <w:rPr>
          <w:rFonts w:hint="eastAsia"/>
          <w:color w:val="7B0C00"/>
          <w:sz w:val="23"/>
          <w:szCs w:val="23"/>
        </w:rPr>
        <w:t>的住培医师</w:t>
      </w:r>
      <w:proofErr w:type="gramEnd"/>
      <w:r>
        <w:rPr>
          <w:rFonts w:hint="eastAsia"/>
          <w:color w:val="7B0C00"/>
          <w:sz w:val="23"/>
          <w:szCs w:val="23"/>
        </w:rPr>
        <w:t>的待遇：学员经综合考核合格，通过体检并录取进入培训基地后，与安顺市人民医院住院医师规范化培训基地签订培训协议。基地按规定给学员购买“五险</w:t>
      </w:r>
      <w:proofErr w:type="gramStart"/>
      <w:r>
        <w:rPr>
          <w:rFonts w:hint="eastAsia"/>
          <w:color w:val="7B0C00"/>
          <w:sz w:val="23"/>
          <w:szCs w:val="23"/>
        </w:rPr>
        <w:t>一</w:t>
      </w:r>
      <w:proofErr w:type="gramEnd"/>
      <w:r>
        <w:rPr>
          <w:rFonts w:hint="eastAsia"/>
          <w:color w:val="7B0C00"/>
          <w:sz w:val="23"/>
          <w:szCs w:val="23"/>
        </w:rPr>
        <w:t>金”，符合住宿要求的学员提供免费住宿。学员在培训期间，未取得执</w:t>
      </w:r>
      <w:proofErr w:type="gramStart"/>
      <w:r>
        <w:rPr>
          <w:rFonts w:hint="eastAsia"/>
          <w:color w:val="7B0C00"/>
          <w:sz w:val="23"/>
          <w:szCs w:val="23"/>
        </w:rPr>
        <w:t>医</w:t>
      </w:r>
      <w:proofErr w:type="gramEnd"/>
      <w:r>
        <w:rPr>
          <w:rFonts w:hint="eastAsia"/>
          <w:color w:val="7B0C00"/>
          <w:sz w:val="23"/>
          <w:szCs w:val="23"/>
        </w:rPr>
        <w:t>证的学员经考核合格后，培训补助及相关收入可达5200</w:t>
      </w:r>
      <w:r>
        <w:rPr>
          <w:rFonts w:hint="eastAsia"/>
          <w:color w:val="7B0C00"/>
          <w:sz w:val="23"/>
          <w:szCs w:val="23"/>
          <w:vertAlign w:val="superscript"/>
        </w:rPr>
        <w:t>+</w:t>
      </w:r>
      <w:r>
        <w:rPr>
          <w:rFonts w:hint="eastAsia"/>
          <w:color w:val="7B0C00"/>
          <w:sz w:val="23"/>
          <w:szCs w:val="23"/>
        </w:rPr>
        <w:t>元/每月（其中包含生活补助、夜班费、保健费、</w:t>
      </w:r>
      <w:proofErr w:type="gramStart"/>
      <w:r>
        <w:rPr>
          <w:rFonts w:hint="eastAsia"/>
          <w:color w:val="7B0C00"/>
          <w:sz w:val="23"/>
          <w:szCs w:val="23"/>
        </w:rPr>
        <w:t>五险一</w:t>
      </w:r>
      <w:proofErr w:type="gramEnd"/>
      <w:r>
        <w:rPr>
          <w:rFonts w:hint="eastAsia"/>
          <w:color w:val="7B0C00"/>
          <w:sz w:val="23"/>
          <w:szCs w:val="23"/>
        </w:rPr>
        <w:t>金等）。</w:t>
      </w:r>
    </w:p>
    <w:p w14:paraId="0D0369EB" w14:textId="77777777" w:rsidR="00BD496F" w:rsidRDefault="00620F39" w:rsidP="001A48F7">
      <w:pPr>
        <w:ind w:firstLineChars="200" w:firstLine="460"/>
        <w:rPr>
          <w:color w:val="7B0C00"/>
          <w:sz w:val="23"/>
          <w:szCs w:val="23"/>
        </w:rPr>
      </w:pPr>
      <w:r>
        <w:rPr>
          <w:rFonts w:hint="eastAsia"/>
          <w:color w:val="7B0C00"/>
          <w:sz w:val="23"/>
          <w:szCs w:val="23"/>
        </w:rPr>
        <w:t>（二）外单位医疗机构送培</w:t>
      </w:r>
      <w:proofErr w:type="gramStart"/>
      <w:r>
        <w:rPr>
          <w:rFonts w:hint="eastAsia"/>
          <w:color w:val="7B0C00"/>
          <w:sz w:val="23"/>
          <w:szCs w:val="23"/>
        </w:rPr>
        <w:t>的住培医师</w:t>
      </w:r>
      <w:proofErr w:type="gramEnd"/>
      <w:r>
        <w:rPr>
          <w:rFonts w:hint="eastAsia"/>
          <w:color w:val="7B0C00"/>
          <w:sz w:val="23"/>
          <w:szCs w:val="23"/>
        </w:rPr>
        <w:t>待遇：培训期间送培学员与送培单位的劳动（人事）关系不变，由送培单位依照其规定支付送培学员培训期间工资，为送培学员办理国家规定的社会保险。符合住宿要求的学员提供免费住宿。学员在培训期间，未取得执</w:t>
      </w:r>
      <w:proofErr w:type="gramStart"/>
      <w:r>
        <w:rPr>
          <w:rFonts w:hint="eastAsia"/>
          <w:color w:val="7B0C00"/>
          <w:sz w:val="23"/>
          <w:szCs w:val="23"/>
        </w:rPr>
        <w:t>医</w:t>
      </w:r>
      <w:proofErr w:type="gramEnd"/>
      <w:r>
        <w:rPr>
          <w:rFonts w:hint="eastAsia"/>
          <w:color w:val="7B0C00"/>
          <w:sz w:val="23"/>
          <w:szCs w:val="23"/>
        </w:rPr>
        <w:t>证的学员经考核合格后，培训补助及相关收入可达2000</w:t>
      </w:r>
      <w:r>
        <w:rPr>
          <w:rFonts w:hint="eastAsia"/>
          <w:color w:val="7B0C00"/>
          <w:sz w:val="23"/>
          <w:szCs w:val="23"/>
          <w:vertAlign w:val="superscript"/>
        </w:rPr>
        <w:t>+</w:t>
      </w:r>
      <w:r>
        <w:rPr>
          <w:rFonts w:hint="eastAsia"/>
          <w:color w:val="7B0C00"/>
          <w:sz w:val="23"/>
          <w:szCs w:val="23"/>
        </w:rPr>
        <w:t>元/每月（其中包含生活补助、夜班费、保健费等）。</w:t>
      </w:r>
    </w:p>
    <w:p w14:paraId="2A41D7FD" w14:textId="77777777" w:rsidR="00BD496F" w:rsidRDefault="00620F39" w:rsidP="001A48F7">
      <w:pPr>
        <w:ind w:firstLineChars="200" w:firstLine="460"/>
        <w:rPr>
          <w:color w:val="7B0C00"/>
          <w:sz w:val="23"/>
          <w:szCs w:val="23"/>
        </w:rPr>
      </w:pPr>
      <w:r>
        <w:rPr>
          <w:rFonts w:hint="eastAsia"/>
          <w:color w:val="7B0C00"/>
          <w:sz w:val="23"/>
          <w:szCs w:val="23"/>
        </w:rPr>
        <w:t>（三）经市级部门统一招考进入我院的在编人员参加住院医师规范化培训学员的待遇：医院按在职在编人员规定办理五险</w:t>
      </w:r>
      <w:proofErr w:type="gramStart"/>
      <w:r>
        <w:rPr>
          <w:rFonts w:hint="eastAsia"/>
          <w:color w:val="7B0C00"/>
          <w:sz w:val="23"/>
          <w:szCs w:val="23"/>
        </w:rPr>
        <w:t>一</w:t>
      </w:r>
      <w:proofErr w:type="gramEnd"/>
      <w:r>
        <w:rPr>
          <w:rFonts w:hint="eastAsia"/>
          <w:color w:val="7B0C00"/>
          <w:sz w:val="23"/>
          <w:szCs w:val="23"/>
        </w:rPr>
        <w:t>金，个人上缴部分由医院代扣代缴。培训期间学员工资按照国家规定标准执行。未取得执</w:t>
      </w:r>
      <w:proofErr w:type="gramStart"/>
      <w:r>
        <w:rPr>
          <w:rFonts w:hint="eastAsia"/>
          <w:color w:val="7B0C00"/>
          <w:sz w:val="23"/>
          <w:szCs w:val="23"/>
        </w:rPr>
        <w:t>医</w:t>
      </w:r>
      <w:proofErr w:type="gramEnd"/>
      <w:r>
        <w:rPr>
          <w:rFonts w:hint="eastAsia"/>
          <w:color w:val="7B0C00"/>
          <w:sz w:val="23"/>
          <w:szCs w:val="23"/>
        </w:rPr>
        <w:t>证的学员经考核合格后，每月可享受夜班费、保健费等补贴。</w:t>
      </w:r>
    </w:p>
    <w:p w14:paraId="3815FC21" w14:textId="77777777" w:rsidR="00BD496F" w:rsidRDefault="00620F39" w:rsidP="001A48F7">
      <w:pPr>
        <w:ind w:firstLineChars="200" w:firstLine="460"/>
        <w:rPr>
          <w:color w:val="7B0C00"/>
          <w:sz w:val="23"/>
          <w:szCs w:val="23"/>
        </w:rPr>
      </w:pPr>
      <w:r>
        <w:rPr>
          <w:rFonts w:hint="eastAsia"/>
          <w:color w:val="7B0C00"/>
          <w:sz w:val="23"/>
          <w:szCs w:val="23"/>
        </w:rPr>
        <w:t>（四）并轨制研究生待遇，参照外单位委派人员执行。</w:t>
      </w:r>
    </w:p>
    <w:p w14:paraId="5C95B760" w14:textId="77777777" w:rsidR="00BD496F" w:rsidRDefault="00620F39" w:rsidP="001A48F7">
      <w:pPr>
        <w:ind w:firstLineChars="200" w:firstLine="460"/>
        <w:rPr>
          <w:color w:val="7B0C00"/>
          <w:sz w:val="23"/>
          <w:szCs w:val="23"/>
        </w:rPr>
      </w:pPr>
      <w:r>
        <w:rPr>
          <w:rFonts w:hint="eastAsia"/>
          <w:color w:val="7B0C00"/>
          <w:sz w:val="23"/>
          <w:szCs w:val="23"/>
        </w:rPr>
        <w:lastRenderedPageBreak/>
        <w:t>（五）</w:t>
      </w:r>
      <w:proofErr w:type="gramStart"/>
      <w:r>
        <w:rPr>
          <w:rFonts w:hint="eastAsia"/>
          <w:color w:val="7B0C00"/>
          <w:sz w:val="23"/>
          <w:szCs w:val="23"/>
        </w:rPr>
        <w:t>以上住培学员</w:t>
      </w:r>
      <w:proofErr w:type="gramEnd"/>
      <w:r>
        <w:rPr>
          <w:rFonts w:hint="eastAsia"/>
          <w:color w:val="7B0C00"/>
          <w:sz w:val="23"/>
          <w:szCs w:val="23"/>
        </w:rPr>
        <w:t>，培训期间取得执业医师资格并注册到我院的，除享受以上培训补助外，享受奖学金1000元/月；具备独立值班能力并通过科室考核独立值班的学员，可享受轮转</w:t>
      </w:r>
      <w:proofErr w:type="gramStart"/>
      <w:r>
        <w:rPr>
          <w:rFonts w:hint="eastAsia"/>
          <w:color w:val="7B0C00"/>
          <w:sz w:val="23"/>
          <w:szCs w:val="23"/>
        </w:rPr>
        <w:t>亚专业</w:t>
      </w:r>
      <w:proofErr w:type="gramEnd"/>
      <w:r>
        <w:rPr>
          <w:rFonts w:hint="eastAsia"/>
          <w:color w:val="7B0C00"/>
          <w:sz w:val="23"/>
          <w:szCs w:val="23"/>
        </w:rPr>
        <w:t>科室平均奖励性绩效的50%—100%（约3000-10000元）。</w:t>
      </w:r>
    </w:p>
    <w:p w14:paraId="45B8C9D2" w14:textId="77777777" w:rsidR="00BD496F" w:rsidRDefault="00620F39" w:rsidP="001A48F7">
      <w:pPr>
        <w:ind w:firstLineChars="200" w:firstLine="460"/>
        <w:rPr>
          <w:color w:val="7B0C00"/>
          <w:sz w:val="23"/>
          <w:szCs w:val="23"/>
        </w:rPr>
      </w:pPr>
      <w:r>
        <w:rPr>
          <w:rFonts w:hint="eastAsia"/>
          <w:color w:val="7B0C00"/>
          <w:sz w:val="23"/>
          <w:szCs w:val="23"/>
        </w:rPr>
        <w:t>（六）所有</w:t>
      </w:r>
      <w:proofErr w:type="gramStart"/>
      <w:r>
        <w:rPr>
          <w:rFonts w:hint="eastAsia"/>
          <w:color w:val="7B0C00"/>
          <w:sz w:val="23"/>
          <w:szCs w:val="23"/>
        </w:rPr>
        <w:t>住培相关</w:t>
      </w:r>
      <w:proofErr w:type="gramEnd"/>
      <w:r>
        <w:rPr>
          <w:rFonts w:hint="eastAsia"/>
          <w:color w:val="7B0C00"/>
          <w:sz w:val="23"/>
          <w:szCs w:val="23"/>
        </w:rPr>
        <w:t>经费均由财务科设立专账、专人管理。</w:t>
      </w:r>
    </w:p>
    <w:p w14:paraId="2DEF7463" w14:textId="77777777" w:rsidR="00BD496F" w:rsidRDefault="00620F39" w:rsidP="001A48F7">
      <w:pPr>
        <w:ind w:firstLineChars="200" w:firstLine="460"/>
        <w:rPr>
          <w:color w:val="7B0C00"/>
          <w:sz w:val="23"/>
          <w:szCs w:val="23"/>
        </w:rPr>
      </w:pPr>
      <w:r>
        <w:rPr>
          <w:rFonts w:hint="eastAsia"/>
          <w:color w:val="7B0C00"/>
          <w:sz w:val="23"/>
          <w:szCs w:val="23"/>
        </w:rPr>
        <w:t>（七）</w:t>
      </w:r>
      <w:proofErr w:type="gramStart"/>
      <w:r>
        <w:rPr>
          <w:rFonts w:hint="eastAsia"/>
          <w:color w:val="7B0C00"/>
          <w:sz w:val="23"/>
          <w:szCs w:val="23"/>
        </w:rPr>
        <w:t>住培学员</w:t>
      </w:r>
      <w:proofErr w:type="gramEnd"/>
      <w:r>
        <w:rPr>
          <w:rFonts w:hint="eastAsia"/>
          <w:color w:val="7B0C00"/>
          <w:sz w:val="23"/>
          <w:szCs w:val="23"/>
        </w:rPr>
        <w:t>住宿及在院期间的相关奖惩，按照《安顺市人民医院住院医师规范化管理办法》安市</w:t>
      </w:r>
      <w:proofErr w:type="gramStart"/>
      <w:r>
        <w:rPr>
          <w:rFonts w:hint="eastAsia"/>
          <w:color w:val="7B0C00"/>
          <w:sz w:val="23"/>
          <w:szCs w:val="23"/>
        </w:rPr>
        <w:t>医</w:t>
      </w:r>
      <w:proofErr w:type="gramEnd"/>
      <w:r>
        <w:rPr>
          <w:rFonts w:hint="eastAsia"/>
          <w:color w:val="7B0C00"/>
          <w:sz w:val="23"/>
          <w:szCs w:val="23"/>
        </w:rPr>
        <w:t>字﹝2022﹞37号执行。</w:t>
      </w:r>
    </w:p>
    <w:p w14:paraId="760E152D" w14:textId="77777777" w:rsidR="00BD496F" w:rsidRDefault="00620F39" w:rsidP="001A48F7">
      <w:pPr>
        <w:ind w:firstLineChars="200" w:firstLine="460"/>
        <w:rPr>
          <w:color w:val="7B0C00"/>
          <w:sz w:val="23"/>
          <w:szCs w:val="23"/>
        </w:rPr>
      </w:pPr>
      <w:r>
        <w:rPr>
          <w:rFonts w:hint="eastAsia"/>
          <w:color w:val="7B0C00"/>
          <w:sz w:val="23"/>
          <w:szCs w:val="23"/>
        </w:rPr>
        <w:t>第二条按照国家</w:t>
      </w:r>
      <w:proofErr w:type="gramStart"/>
      <w:r>
        <w:rPr>
          <w:rFonts w:hint="eastAsia"/>
          <w:color w:val="7B0C00"/>
          <w:sz w:val="23"/>
          <w:szCs w:val="23"/>
        </w:rPr>
        <w:t>卫健委的</w:t>
      </w:r>
      <w:proofErr w:type="gramEnd"/>
      <w:r>
        <w:rPr>
          <w:rFonts w:hint="eastAsia"/>
          <w:color w:val="7B0C00"/>
          <w:sz w:val="23"/>
          <w:szCs w:val="23"/>
        </w:rPr>
        <w:t>规定，单位委派的培训对象（单位人）及面向社会招收的培训对象（社会人）在规定时间内未按照要求完成培训或考核不合格者，将顺延培训时间，延长期内不再享受政府发放的生活补贴、社会保障待遇等，培训所需费用由个人承担。</w:t>
      </w:r>
    </w:p>
    <w:p w14:paraId="12DEEF3C" w14:textId="5650D527" w:rsidR="00620F39" w:rsidRDefault="00620F39" w:rsidP="001A48F7">
      <w:pPr>
        <w:ind w:firstLineChars="200" w:firstLine="460"/>
        <w:rPr>
          <w:color w:val="7B0C00"/>
          <w:sz w:val="23"/>
          <w:szCs w:val="23"/>
        </w:rPr>
      </w:pPr>
      <w:r>
        <w:rPr>
          <w:rFonts w:hint="eastAsia"/>
          <w:color w:val="7B0C00"/>
          <w:sz w:val="23"/>
          <w:szCs w:val="23"/>
        </w:rPr>
        <w:t>第三条按照国家统一制定的《住院医师规范化培训内容与标准》，结合我院实际，制定培训计划、内容及细则。强化全过程监管与培训效果激励，确保培训质量。第四条依照《执业医师法》相关规定，组织符合条件的培训对象参加执业医师资格考试，协助其办理执业注册和变更手续。</w:t>
      </w:r>
    </w:p>
    <w:p w14:paraId="6D3BB09C" w14:textId="446B2865" w:rsidR="00620F39" w:rsidRDefault="00620F39" w:rsidP="001A48F7">
      <w:pPr>
        <w:ind w:firstLineChars="200" w:firstLine="420"/>
      </w:pPr>
      <w:r w:rsidRPr="00620F39">
        <w:rPr>
          <w:noProof/>
        </w:rPr>
        <w:drawing>
          <wp:inline distT="0" distB="0" distL="0" distR="0" wp14:anchorId="67415554" wp14:editId="65E4FD8E">
            <wp:extent cx="2667585" cy="1499191"/>
            <wp:effectExtent l="0" t="0" r="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83951" cy="1508389"/>
                    </a:xfrm>
                    <a:prstGeom prst="rect">
                      <a:avLst/>
                    </a:prstGeom>
                    <a:noFill/>
                    <a:ln>
                      <a:noFill/>
                    </a:ln>
                  </pic:spPr>
                </pic:pic>
              </a:graphicData>
            </a:graphic>
          </wp:inline>
        </w:drawing>
      </w:r>
    </w:p>
    <w:p w14:paraId="5DF98E0C" w14:textId="33F53FC0" w:rsidR="00620F39" w:rsidRDefault="00620F39" w:rsidP="001A48F7">
      <w:pPr>
        <w:ind w:firstLineChars="200" w:firstLine="420"/>
      </w:pPr>
      <w:r w:rsidRPr="00620F39">
        <w:rPr>
          <w:noProof/>
        </w:rPr>
        <w:drawing>
          <wp:inline distT="0" distB="0" distL="0" distR="0" wp14:anchorId="677BA56D" wp14:editId="6AA371DC">
            <wp:extent cx="3476847" cy="1634193"/>
            <wp:effectExtent l="0" t="0" r="0" b="44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80937" cy="1636115"/>
                    </a:xfrm>
                    <a:prstGeom prst="rect">
                      <a:avLst/>
                    </a:prstGeom>
                    <a:noFill/>
                    <a:ln>
                      <a:noFill/>
                    </a:ln>
                  </pic:spPr>
                </pic:pic>
              </a:graphicData>
            </a:graphic>
          </wp:inline>
        </w:drawing>
      </w:r>
    </w:p>
    <w:p w14:paraId="2296EA59" w14:textId="77777777" w:rsidR="00BD496F" w:rsidRDefault="00BD496F" w:rsidP="00372F8F">
      <w:pPr>
        <w:widowControl/>
        <w:ind w:firstLineChars="200" w:firstLine="462"/>
        <w:jc w:val="left"/>
        <w:rPr>
          <w:rFonts w:ascii="宋体" w:eastAsia="宋体" w:hAnsi="宋体" w:cs="宋体"/>
          <w:b/>
          <w:bCs/>
          <w:color w:val="7B0C00"/>
          <w:kern w:val="0"/>
          <w:sz w:val="23"/>
          <w:szCs w:val="23"/>
        </w:rPr>
      </w:pPr>
    </w:p>
    <w:p w14:paraId="459B2064" w14:textId="6B3670EB" w:rsidR="00BD496F" w:rsidRDefault="00372F8F" w:rsidP="00372F8F">
      <w:pPr>
        <w:widowControl/>
        <w:ind w:firstLineChars="200" w:firstLine="462"/>
        <w:jc w:val="left"/>
        <w:rPr>
          <w:rFonts w:ascii="宋体" w:eastAsia="宋体" w:hAnsi="宋体" w:cs="宋体"/>
          <w:b/>
          <w:bCs/>
          <w:color w:val="7B0C00"/>
          <w:kern w:val="0"/>
          <w:sz w:val="23"/>
          <w:szCs w:val="23"/>
        </w:rPr>
      </w:pPr>
      <w:r w:rsidRPr="00372F8F">
        <w:rPr>
          <w:rFonts w:ascii="宋体" w:eastAsia="宋体" w:hAnsi="宋体" w:cs="宋体" w:hint="eastAsia"/>
          <w:b/>
          <w:bCs/>
          <w:color w:val="7B0C00"/>
          <w:kern w:val="0"/>
          <w:sz w:val="23"/>
          <w:szCs w:val="23"/>
        </w:rPr>
        <w:t>十、颁证</w:t>
      </w:r>
    </w:p>
    <w:p w14:paraId="7D22343E" w14:textId="77777777" w:rsidR="00BD496F" w:rsidRDefault="00372F8F" w:rsidP="00372F8F">
      <w:pPr>
        <w:widowControl/>
        <w:ind w:firstLineChars="200" w:firstLine="460"/>
        <w:jc w:val="left"/>
        <w:rPr>
          <w:rFonts w:ascii="宋体" w:eastAsia="宋体" w:hAnsi="宋体" w:cs="宋体"/>
          <w:b/>
          <w:bCs/>
          <w:color w:val="7B0C00"/>
          <w:kern w:val="0"/>
          <w:sz w:val="23"/>
          <w:szCs w:val="23"/>
        </w:rPr>
      </w:pPr>
      <w:r w:rsidRPr="00372F8F">
        <w:rPr>
          <w:rFonts w:ascii="宋体" w:eastAsia="宋体" w:hAnsi="宋体" w:cs="宋体" w:hint="eastAsia"/>
          <w:color w:val="7B0C00"/>
          <w:kern w:val="0"/>
          <w:sz w:val="23"/>
          <w:szCs w:val="23"/>
        </w:rPr>
        <w:t>完成36个月规范化培训任务后，经贵州省卫生健康委组织统一考试，考核合格后颁发《住院医师规范化培训合格证书》。</w:t>
      </w:r>
      <w:r w:rsidRPr="00372F8F">
        <w:rPr>
          <w:rFonts w:ascii="宋体" w:eastAsia="宋体" w:hAnsi="宋体" w:cs="宋体" w:hint="eastAsia"/>
          <w:color w:val="7B0C00"/>
          <w:kern w:val="0"/>
          <w:sz w:val="23"/>
          <w:szCs w:val="23"/>
        </w:rPr>
        <w:br/>
      </w:r>
      <w:r>
        <w:rPr>
          <w:rFonts w:ascii="宋体" w:eastAsia="宋体" w:hAnsi="宋体" w:cs="宋体" w:hint="eastAsia"/>
          <w:b/>
          <w:bCs/>
          <w:color w:val="7B0C00"/>
          <w:kern w:val="0"/>
          <w:sz w:val="23"/>
          <w:szCs w:val="23"/>
        </w:rPr>
        <w:t xml:space="preserve"> </w:t>
      </w:r>
      <w:r>
        <w:rPr>
          <w:rFonts w:ascii="宋体" w:eastAsia="宋体" w:hAnsi="宋体" w:cs="宋体"/>
          <w:b/>
          <w:bCs/>
          <w:color w:val="7B0C00"/>
          <w:kern w:val="0"/>
          <w:sz w:val="23"/>
          <w:szCs w:val="23"/>
        </w:rPr>
        <w:t xml:space="preserve"> </w:t>
      </w:r>
      <w:r w:rsidR="00E60E68">
        <w:rPr>
          <w:rFonts w:ascii="宋体" w:eastAsia="宋体" w:hAnsi="宋体" w:cs="宋体"/>
          <w:b/>
          <w:bCs/>
          <w:color w:val="7B0C00"/>
          <w:kern w:val="0"/>
          <w:sz w:val="23"/>
          <w:szCs w:val="23"/>
        </w:rPr>
        <w:t xml:space="preserve"> </w:t>
      </w:r>
    </w:p>
    <w:p w14:paraId="14EAFF57" w14:textId="243B30FA" w:rsidR="00E60E68" w:rsidRDefault="00372F8F" w:rsidP="00372F8F">
      <w:pPr>
        <w:widowControl/>
        <w:ind w:firstLineChars="200" w:firstLine="462"/>
        <w:jc w:val="left"/>
        <w:rPr>
          <w:rFonts w:ascii="宋体" w:eastAsia="宋体" w:hAnsi="宋体" w:cs="宋体"/>
          <w:b/>
          <w:bCs/>
          <w:color w:val="7B0C00"/>
          <w:kern w:val="0"/>
          <w:sz w:val="23"/>
          <w:szCs w:val="23"/>
        </w:rPr>
      </w:pPr>
      <w:r w:rsidRPr="00372F8F">
        <w:rPr>
          <w:rFonts w:ascii="宋体" w:eastAsia="宋体" w:hAnsi="宋体" w:cs="宋体" w:hint="eastAsia"/>
          <w:b/>
          <w:bCs/>
          <w:color w:val="7B0C00"/>
          <w:kern w:val="0"/>
          <w:sz w:val="23"/>
          <w:szCs w:val="23"/>
        </w:rPr>
        <w:t>十一、报名时间、地点及资料准备</w:t>
      </w:r>
    </w:p>
    <w:p w14:paraId="64D4D780" w14:textId="77777777" w:rsidR="00BD496F" w:rsidRDefault="00372F8F" w:rsidP="00372F8F">
      <w:pPr>
        <w:widowControl/>
        <w:ind w:firstLineChars="200" w:firstLine="460"/>
        <w:jc w:val="left"/>
        <w:rPr>
          <w:rFonts w:ascii="宋体" w:eastAsia="宋体" w:hAnsi="宋体" w:cs="宋体"/>
          <w:color w:val="7B0C00"/>
          <w:kern w:val="0"/>
          <w:sz w:val="23"/>
          <w:szCs w:val="23"/>
        </w:rPr>
      </w:pPr>
      <w:r w:rsidRPr="00372F8F">
        <w:rPr>
          <w:rFonts w:ascii="宋体" w:eastAsia="宋体" w:hAnsi="宋体" w:cs="宋体" w:hint="eastAsia"/>
          <w:color w:val="7B0C00"/>
          <w:kern w:val="0"/>
          <w:sz w:val="23"/>
          <w:szCs w:val="23"/>
        </w:rPr>
        <w:t>网上报名时间：2023年4月22日－-5月12日</w:t>
      </w:r>
    </w:p>
    <w:p w14:paraId="72D7D7D2" w14:textId="77777777" w:rsidR="00BD496F" w:rsidRDefault="00372F8F" w:rsidP="00372F8F">
      <w:pPr>
        <w:widowControl/>
        <w:ind w:firstLineChars="200" w:firstLine="460"/>
        <w:jc w:val="left"/>
        <w:rPr>
          <w:rFonts w:ascii="宋体" w:eastAsia="宋体" w:hAnsi="宋体" w:cs="宋体"/>
          <w:color w:val="7B0C00"/>
          <w:kern w:val="0"/>
          <w:sz w:val="23"/>
          <w:szCs w:val="23"/>
        </w:rPr>
      </w:pPr>
      <w:r w:rsidRPr="00372F8F">
        <w:rPr>
          <w:rFonts w:ascii="宋体" w:eastAsia="宋体" w:hAnsi="宋体" w:cs="宋体" w:hint="eastAsia"/>
          <w:color w:val="7B0C00"/>
          <w:kern w:val="0"/>
          <w:sz w:val="23"/>
          <w:szCs w:val="23"/>
        </w:rPr>
        <w:t>现场资格审核时间：2023年5月12日－-5月13日  （上午 8:00-11:30  下午  14：30-17:30）</w:t>
      </w:r>
    </w:p>
    <w:p w14:paraId="7F088005" w14:textId="77777777" w:rsidR="00BD496F" w:rsidRDefault="00372F8F" w:rsidP="00372F8F">
      <w:pPr>
        <w:widowControl/>
        <w:ind w:firstLineChars="200" w:firstLine="460"/>
        <w:jc w:val="left"/>
        <w:rPr>
          <w:rFonts w:ascii="宋体" w:eastAsia="宋体" w:hAnsi="宋体" w:cs="宋体"/>
          <w:color w:val="7B0C00"/>
          <w:kern w:val="0"/>
          <w:sz w:val="23"/>
          <w:szCs w:val="23"/>
        </w:rPr>
      </w:pPr>
      <w:r w:rsidRPr="00372F8F">
        <w:rPr>
          <w:rFonts w:ascii="宋体" w:eastAsia="宋体" w:hAnsi="宋体" w:cs="宋体" w:hint="eastAsia"/>
          <w:color w:val="7B0C00"/>
          <w:kern w:val="0"/>
          <w:sz w:val="23"/>
          <w:szCs w:val="23"/>
        </w:rPr>
        <w:t>现场资格审核地点：安顺市人民医院综合楼一楼 科教科（安顺</w:t>
      </w:r>
      <w:proofErr w:type="gramStart"/>
      <w:r w:rsidRPr="00372F8F">
        <w:rPr>
          <w:rFonts w:ascii="宋体" w:eastAsia="宋体" w:hAnsi="宋体" w:cs="宋体" w:hint="eastAsia"/>
          <w:color w:val="7B0C00"/>
          <w:kern w:val="0"/>
          <w:sz w:val="23"/>
          <w:szCs w:val="23"/>
        </w:rPr>
        <w:t>市西秀区</w:t>
      </w:r>
      <w:proofErr w:type="gramEnd"/>
      <w:r w:rsidRPr="00372F8F">
        <w:rPr>
          <w:rFonts w:ascii="宋体" w:eastAsia="宋体" w:hAnsi="宋体" w:cs="宋体" w:hint="eastAsia"/>
          <w:color w:val="7B0C00"/>
          <w:kern w:val="0"/>
          <w:sz w:val="23"/>
          <w:szCs w:val="23"/>
        </w:rPr>
        <w:t>黄果树大街140号）</w:t>
      </w:r>
    </w:p>
    <w:p w14:paraId="7F931C25" w14:textId="77777777" w:rsidR="00BD496F" w:rsidRDefault="00372F8F" w:rsidP="00372F8F">
      <w:pPr>
        <w:widowControl/>
        <w:ind w:firstLineChars="200" w:firstLine="460"/>
        <w:jc w:val="left"/>
        <w:rPr>
          <w:rFonts w:ascii="宋体" w:eastAsia="宋体" w:hAnsi="宋体" w:cs="宋体"/>
          <w:color w:val="7B0C00"/>
          <w:kern w:val="0"/>
          <w:sz w:val="23"/>
          <w:szCs w:val="23"/>
        </w:rPr>
      </w:pPr>
      <w:r w:rsidRPr="00372F8F">
        <w:rPr>
          <w:rFonts w:ascii="宋体" w:eastAsia="宋体" w:hAnsi="宋体" w:cs="宋体" w:hint="eastAsia"/>
          <w:color w:val="7B0C00"/>
          <w:kern w:val="0"/>
          <w:sz w:val="23"/>
          <w:szCs w:val="23"/>
        </w:rPr>
        <w:t>现场资格审核需准备资料：</w:t>
      </w:r>
    </w:p>
    <w:p w14:paraId="5D35154D" w14:textId="77777777" w:rsidR="00BD496F" w:rsidRDefault="00372F8F" w:rsidP="00372F8F">
      <w:pPr>
        <w:widowControl/>
        <w:ind w:firstLineChars="200" w:firstLine="460"/>
        <w:jc w:val="left"/>
        <w:rPr>
          <w:rFonts w:ascii="宋体" w:eastAsia="宋体" w:hAnsi="宋体" w:cs="宋体"/>
          <w:color w:val="7B0C00"/>
          <w:kern w:val="0"/>
          <w:sz w:val="23"/>
          <w:szCs w:val="23"/>
        </w:rPr>
      </w:pPr>
      <w:r w:rsidRPr="00372F8F">
        <w:rPr>
          <w:rFonts w:ascii="宋体" w:eastAsia="宋体" w:hAnsi="宋体" w:cs="宋体" w:hint="eastAsia"/>
          <w:color w:val="7B0C00"/>
          <w:kern w:val="0"/>
          <w:sz w:val="23"/>
          <w:szCs w:val="23"/>
        </w:rPr>
        <w:lastRenderedPageBreak/>
        <w:t>①2023年报名表一份（网络报名系统中打印）、近期免冠1寸彩照两张；</w:t>
      </w:r>
    </w:p>
    <w:p w14:paraId="20CAD8FB" w14:textId="77777777" w:rsidR="00BD496F" w:rsidRDefault="00372F8F" w:rsidP="00372F8F">
      <w:pPr>
        <w:widowControl/>
        <w:ind w:firstLineChars="200" w:firstLine="460"/>
        <w:jc w:val="left"/>
        <w:rPr>
          <w:rFonts w:ascii="宋体" w:eastAsia="宋体" w:hAnsi="宋体" w:cs="宋体"/>
          <w:color w:val="7B0C00"/>
          <w:kern w:val="0"/>
          <w:sz w:val="23"/>
          <w:szCs w:val="23"/>
        </w:rPr>
      </w:pPr>
      <w:r w:rsidRPr="00372F8F">
        <w:rPr>
          <w:rFonts w:ascii="宋体" w:eastAsia="宋体" w:hAnsi="宋体" w:cs="宋体" w:hint="eastAsia"/>
          <w:color w:val="7B0C00"/>
          <w:kern w:val="0"/>
          <w:sz w:val="23"/>
          <w:szCs w:val="23"/>
        </w:rPr>
        <w:t>②本科（应届）毕业生：身份证、就业推荐表、学历证明、在校期间成绩单、个人简历，报名时，尚未取得毕业证及学位证者需签署承诺书；</w:t>
      </w:r>
    </w:p>
    <w:p w14:paraId="1E871BDE" w14:textId="77777777" w:rsidR="00BD496F" w:rsidRDefault="00372F8F" w:rsidP="00372F8F">
      <w:pPr>
        <w:widowControl/>
        <w:ind w:firstLineChars="200" w:firstLine="460"/>
        <w:jc w:val="left"/>
        <w:rPr>
          <w:rFonts w:ascii="宋体" w:eastAsia="宋体" w:hAnsi="宋体" w:cs="宋体"/>
          <w:color w:val="7B0C00"/>
          <w:kern w:val="0"/>
          <w:sz w:val="23"/>
          <w:szCs w:val="23"/>
        </w:rPr>
      </w:pPr>
      <w:r w:rsidRPr="00372F8F">
        <w:rPr>
          <w:rFonts w:ascii="宋体" w:eastAsia="宋体" w:hAnsi="宋体" w:cs="宋体" w:hint="eastAsia"/>
          <w:color w:val="7B0C00"/>
          <w:kern w:val="0"/>
          <w:sz w:val="23"/>
          <w:szCs w:val="23"/>
        </w:rPr>
        <w:t>③本科（往届）毕业生：身份证、毕业证、学位证、学历证明、在校期间成绩单、个人简历；</w:t>
      </w:r>
    </w:p>
    <w:p w14:paraId="2D9FD9DF" w14:textId="77777777" w:rsidR="00BD496F" w:rsidRDefault="00372F8F" w:rsidP="00372F8F">
      <w:pPr>
        <w:widowControl/>
        <w:ind w:firstLineChars="200" w:firstLine="460"/>
        <w:jc w:val="left"/>
        <w:rPr>
          <w:rFonts w:ascii="宋体" w:eastAsia="宋体" w:hAnsi="宋体" w:cs="宋体"/>
          <w:color w:val="7B0C00"/>
          <w:kern w:val="0"/>
          <w:sz w:val="23"/>
          <w:szCs w:val="23"/>
        </w:rPr>
      </w:pPr>
      <w:r w:rsidRPr="00372F8F">
        <w:rPr>
          <w:rFonts w:ascii="宋体" w:eastAsia="宋体" w:hAnsi="宋体" w:cs="宋体" w:hint="eastAsia"/>
          <w:color w:val="7B0C00"/>
          <w:kern w:val="0"/>
          <w:sz w:val="23"/>
          <w:szCs w:val="23"/>
        </w:rPr>
        <w:t>④专业型硕士、专业型博士毕业生（应、往届）：除①、②资料外，还需另交本科毕业后临床工作时间说明及科室证明、临床轮训手册复印件（附研究生院盖章）;</w:t>
      </w:r>
    </w:p>
    <w:p w14:paraId="127A9805" w14:textId="77777777" w:rsidR="00BD496F" w:rsidRDefault="00372F8F" w:rsidP="00372F8F">
      <w:pPr>
        <w:widowControl/>
        <w:ind w:firstLineChars="200" w:firstLine="460"/>
        <w:jc w:val="left"/>
        <w:rPr>
          <w:rFonts w:ascii="宋体" w:eastAsia="宋体" w:hAnsi="宋体" w:cs="宋体"/>
          <w:color w:val="7B0C00"/>
          <w:kern w:val="0"/>
          <w:sz w:val="23"/>
          <w:szCs w:val="23"/>
        </w:rPr>
      </w:pPr>
      <w:r w:rsidRPr="00372F8F">
        <w:rPr>
          <w:rFonts w:ascii="宋体" w:eastAsia="宋体" w:hAnsi="宋体" w:cs="宋体" w:hint="eastAsia"/>
          <w:color w:val="7B0C00"/>
          <w:kern w:val="0"/>
          <w:sz w:val="23"/>
          <w:szCs w:val="23"/>
        </w:rPr>
        <w:t>⑤已取得执业医师资格证及执业证者须提交两证复印件；</w:t>
      </w:r>
    </w:p>
    <w:p w14:paraId="5E6BA10A" w14:textId="77777777" w:rsidR="00BD496F" w:rsidRDefault="00372F8F" w:rsidP="00BD496F">
      <w:pPr>
        <w:widowControl/>
        <w:ind w:firstLineChars="200" w:firstLine="460"/>
        <w:jc w:val="left"/>
        <w:rPr>
          <w:rFonts w:ascii="宋体" w:eastAsia="宋体" w:hAnsi="宋体" w:cs="宋体"/>
          <w:color w:val="7B0C00"/>
          <w:kern w:val="0"/>
          <w:sz w:val="23"/>
          <w:szCs w:val="23"/>
        </w:rPr>
      </w:pPr>
      <w:r w:rsidRPr="00372F8F">
        <w:rPr>
          <w:rFonts w:ascii="宋体" w:eastAsia="宋体" w:hAnsi="宋体" w:cs="宋体" w:hint="eastAsia"/>
          <w:color w:val="7B0C00"/>
          <w:kern w:val="0"/>
          <w:sz w:val="23"/>
          <w:szCs w:val="23"/>
        </w:rPr>
        <w:t>⑥单位委培学员须提供单位委托培养申请书、工资收入证明并加盖单位公章；</w:t>
      </w:r>
    </w:p>
    <w:p w14:paraId="06B7C3E1" w14:textId="77777777" w:rsidR="00B43589" w:rsidRDefault="00372F8F" w:rsidP="00BD496F">
      <w:pPr>
        <w:widowControl/>
        <w:ind w:firstLineChars="200" w:firstLine="460"/>
        <w:jc w:val="left"/>
        <w:rPr>
          <w:rFonts w:ascii="宋体" w:eastAsia="宋体" w:hAnsi="宋体" w:cs="宋体"/>
          <w:b/>
          <w:bCs/>
          <w:color w:val="7B0C00"/>
          <w:kern w:val="0"/>
          <w:sz w:val="23"/>
          <w:szCs w:val="23"/>
        </w:rPr>
      </w:pPr>
      <w:r w:rsidRPr="00372F8F">
        <w:rPr>
          <w:rFonts w:ascii="宋体" w:eastAsia="宋体" w:hAnsi="宋体" w:cs="宋体" w:hint="eastAsia"/>
          <w:color w:val="7B0C00"/>
          <w:kern w:val="0"/>
          <w:sz w:val="23"/>
          <w:szCs w:val="23"/>
        </w:rPr>
        <w:t>⑦全科专业订单</w:t>
      </w:r>
      <w:proofErr w:type="gramStart"/>
      <w:r w:rsidRPr="00372F8F">
        <w:rPr>
          <w:rFonts w:ascii="宋体" w:eastAsia="宋体" w:hAnsi="宋体" w:cs="宋体" w:hint="eastAsia"/>
          <w:color w:val="7B0C00"/>
          <w:kern w:val="0"/>
          <w:sz w:val="23"/>
          <w:szCs w:val="23"/>
        </w:rPr>
        <w:t>定向生需提供</w:t>
      </w:r>
      <w:proofErr w:type="gramEnd"/>
      <w:r w:rsidRPr="00372F8F">
        <w:rPr>
          <w:rFonts w:ascii="宋体" w:eastAsia="宋体" w:hAnsi="宋体" w:cs="宋体" w:hint="eastAsia"/>
          <w:color w:val="7B0C00"/>
          <w:kern w:val="0"/>
          <w:sz w:val="23"/>
          <w:szCs w:val="23"/>
        </w:rPr>
        <w:t>相关委培证明。上述审核资料均需提供原件和复印件各一份，原件用于现场核对，复印件统一使用A4纸复印装订成册。资料审核合格后领取准考证。</w:t>
      </w:r>
      <w:r w:rsidRPr="00372F8F">
        <w:rPr>
          <w:rFonts w:ascii="宋体" w:eastAsia="宋体" w:hAnsi="宋体" w:cs="宋体" w:hint="eastAsia"/>
          <w:color w:val="7B0C00"/>
          <w:kern w:val="0"/>
          <w:sz w:val="23"/>
          <w:szCs w:val="23"/>
        </w:rPr>
        <w:br/>
      </w:r>
      <w:r w:rsidR="00E60E68">
        <w:rPr>
          <w:rFonts w:ascii="宋体" w:eastAsia="宋体" w:hAnsi="宋体" w:cs="宋体" w:hint="eastAsia"/>
          <w:b/>
          <w:bCs/>
          <w:color w:val="7B0C00"/>
          <w:kern w:val="0"/>
          <w:sz w:val="23"/>
          <w:szCs w:val="23"/>
        </w:rPr>
        <w:t xml:space="preserve"> </w:t>
      </w:r>
      <w:r w:rsidR="00E60E68">
        <w:rPr>
          <w:rFonts w:ascii="宋体" w:eastAsia="宋体" w:hAnsi="宋体" w:cs="宋体"/>
          <w:b/>
          <w:bCs/>
          <w:color w:val="7B0C00"/>
          <w:kern w:val="0"/>
          <w:sz w:val="23"/>
          <w:szCs w:val="23"/>
        </w:rPr>
        <w:t xml:space="preserve"> </w:t>
      </w:r>
    </w:p>
    <w:p w14:paraId="4D1BA944" w14:textId="77777777" w:rsidR="00B43589" w:rsidRDefault="00372F8F" w:rsidP="00BD496F">
      <w:pPr>
        <w:widowControl/>
        <w:ind w:firstLineChars="200" w:firstLine="462"/>
        <w:jc w:val="left"/>
        <w:rPr>
          <w:rFonts w:ascii="宋体" w:eastAsia="宋体" w:hAnsi="宋体" w:cs="宋体"/>
          <w:b/>
          <w:bCs/>
          <w:color w:val="7B0C00"/>
          <w:kern w:val="0"/>
          <w:sz w:val="23"/>
          <w:szCs w:val="23"/>
        </w:rPr>
      </w:pPr>
      <w:r w:rsidRPr="00372F8F">
        <w:rPr>
          <w:rFonts w:ascii="宋体" w:eastAsia="宋体" w:hAnsi="宋体" w:cs="宋体" w:hint="eastAsia"/>
          <w:b/>
          <w:bCs/>
          <w:color w:val="7B0C00"/>
          <w:kern w:val="0"/>
          <w:sz w:val="23"/>
          <w:szCs w:val="23"/>
        </w:rPr>
        <w:t>十二、招录考试</w:t>
      </w:r>
    </w:p>
    <w:p w14:paraId="698D6F48" w14:textId="77777777" w:rsidR="00B43589" w:rsidRDefault="00372F8F" w:rsidP="00BD496F">
      <w:pPr>
        <w:widowControl/>
        <w:ind w:firstLineChars="200" w:firstLine="460"/>
        <w:jc w:val="left"/>
        <w:rPr>
          <w:rFonts w:ascii="宋体" w:eastAsia="宋体" w:hAnsi="宋体" w:cs="宋体"/>
          <w:color w:val="7B0C00"/>
          <w:kern w:val="0"/>
          <w:sz w:val="23"/>
          <w:szCs w:val="23"/>
        </w:rPr>
      </w:pPr>
      <w:r w:rsidRPr="00372F8F">
        <w:rPr>
          <w:rFonts w:ascii="宋体" w:eastAsia="宋体" w:hAnsi="宋体" w:cs="宋体" w:hint="eastAsia"/>
          <w:color w:val="7B0C00"/>
          <w:kern w:val="0"/>
          <w:sz w:val="23"/>
          <w:szCs w:val="23"/>
        </w:rPr>
        <w:t>（一）笔试考试（暂定）</w:t>
      </w:r>
    </w:p>
    <w:p w14:paraId="13086EA5" w14:textId="77777777" w:rsidR="00B43589" w:rsidRDefault="00372F8F" w:rsidP="00BD496F">
      <w:pPr>
        <w:widowControl/>
        <w:ind w:firstLineChars="200" w:firstLine="460"/>
        <w:jc w:val="left"/>
        <w:rPr>
          <w:rFonts w:ascii="宋体" w:eastAsia="宋体" w:hAnsi="宋体" w:cs="宋体"/>
          <w:color w:val="7B0C00"/>
          <w:kern w:val="0"/>
          <w:sz w:val="23"/>
          <w:szCs w:val="23"/>
        </w:rPr>
      </w:pPr>
      <w:r w:rsidRPr="00372F8F">
        <w:rPr>
          <w:rFonts w:ascii="宋体" w:eastAsia="宋体" w:hAnsi="宋体" w:cs="宋体" w:hint="eastAsia"/>
          <w:color w:val="7B0C00"/>
          <w:kern w:val="0"/>
          <w:sz w:val="23"/>
          <w:szCs w:val="23"/>
        </w:rPr>
        <w:t>1.笔试时间：现场审核通过的学员于5月18日下午14：30-17:00，开展笔试考试，考试时长150分钟。</w:t>
      </w:r>
    </w:p>
    <w:p w14:paraId="44A07B8F" w14:textId="77777777" w:rsidR="00B43589" w:rsidRDefault="00372F8F" w:rsidP="00BD496F">
      <w:pPr>
        <w:widowControl/>
        <w:ind w:firstLineChars="200" w:firstLine="460"/>
        <w:jc w:val="left"/>
        <w:rPr>
          <w:rFonts w:ascii="宋体" w:eastAsia="宋体" w:hAnsi="宋体" w:cs="宋体"/>
          <w:color w:val="7B0C00"/>
          <w:kern w:val="0"/>
          <w:sz w:val="23"/>
          <w:szCs w:val="23"/>
        </w:rPr>
      </w:pPr>
      <w:r w:rsidRPr="00372F8F">
        <w:rPr>
          <w:rFonts w:ascii="宋体" w:eastAsia="宋体" w:hAnsi="宋体" w:cs="宋体" w:hint="eastAsia"/>
          <w:color w:val="7B0C00"/>
          <w:kern w:val="0"/>
          <w:sz w:val="23"/>
          <w:szCs w:val="23"/>
        </w:rPr>
        <w:t>2.准考证领取时间：现场审核时领取。</w:t>
      </w:r>
    </w:p>
    <w:p w14:paraId="2D660729" w14:textId="77777777" w:rsidR="00B43589" w:rsidRDefault="00372F8F" w:rsidP="00BD496F">
      <w:pPr>
        <w:widowControl/>
        <w:ind w:firstLineChars="200" w:firstLine="460"/>
        <w:jc w:val="left"/>
        <w:rPr>
          <w:rFonts w:ascii="宋体" w:eastAsia="宋体" w:hAnsi="宋体" w:cs="宋体"/>
          <w:color w:val="7B0C00"/>
          <w:kern w:val="0"/>
          <w:sz w:val="23"/>
          <w:szCs w:val="23"/>
        </w:rPr>
      </w:pPr>
      <w:r w:rsidRPr="00372F8F">
        <w:rPr>
          <w:rFonts w:ascii="宋体" w:eastAsia="宋体" w:hAnsi="宋体" w:cs="宋体" w:hint="eastAsia"/>
          <w:color w:val="7B0C00"/>
          <w:kern w:val="0"/>
          <w:sz w:val="23"/>
          <w:szCs w:val="23"/>
        </w:rPr>
        <w:t>3.笔试地点：以准考证为准。</w:t>
      </w:r>
    </w:p>
    <w:p w14:paraId="74320128" w14:textId="77777777" w:rsidR="00B43589" w:rsidRDefault="00372F8F" w:rsidP="00BD496F">
      <w:pPr>
        <w:widowControl/>
        <w:ind w:firstLineChars="200" w:firstLine="460"/>
        <w:jc w:val="left"/>
        <w:rPr>
          <w:rFonts w:ascii="宋体" w:eastAsia="宋体" w:hAnsi="宋体" w:cs="宋体"/>
          <w:color w:val="7B0C00"/>
          <w:kern w:val="0"/>
          <w:sz w:val="23"/>
          <w:szCs w:val="23"/>
        </w:rPr>
      </w:pPr>
      <w:r w:rsidRPr="00372F8F">
        <w:rPr>
          <w:rFonts w:ascii="宋体" w:eastAsia="宋体" w:hAnsi="宋体" w:cs="宋体" w:hint="eastAsia"/>
          <w:color w:val="7B0C00"/>
          <w:kern w:val="0"/>
          <w:sz w:val="23"/>
          <w:szCs w:val="23"/>
        </w:rPr>
        <w:t>4.考试范围：试卷的难度水平为执业医师资格考试水平难度；试卷类别：分临床和口腔两个类别的试卷，</w:t>
      </w:r>
      <w:proofErr w:type="gramStart"/>
      <w:r w:rsidRPr="00372F8F">
        <w:rPr>
          <w:rFonts w:ascii="宋体" w:eastAsia="宋体" w:hAnsi="宋体" w:cs="宋体" w:hint="eastAsia"/>
          <w:color w:val="7B0C00"/>
          <w:kern w:val="0"/>
          <w:sz w:val="23"/>
          <w:szCs w:val="23"/>
        </w:rPr>
        <w:t>报考住培</w:t>
      </w:r>
      <w:proofErr w:type="gramEnd"/>
      <w:r w:rsidRPr="00372F8F">
        <w:rPr>
          <w:rFonts w:ascii="宋体" w:eastAsia="宋体" w:hAnsi="宋体" w:cs="宋体" w:hint="eastAsia"/>
          <w:color w:val="7B0C00"/>
          <w:kern w:val="0"/>
          <w:sz w:val="23"/>
          <w:szCs w:val="23"/>
        </w:rPr>
        <w:t>临床专业的学员考临床专业试卷，</w:t>
      </w:r>
      <w:proofErr w:type="gramStart"/>
      <w:r w:rsidRPr="00372F8F">
        <w:rPr>
          <w:rFonts w:ascii="宋体" w:eastAsia="宋体" w:hAnsi="宋体" w:cs="宋体" w:hint="eastAsia"/>
          <w:color w:val="7B0C00"/>
          <w:kern w:val="0"/>
          <w:sz w:val="23"/>
          <w:szCs w:val="23"/>
        </w:rPr>
        <w:t>报考住培</w:t>
      </w:r>
      <w:proofErr w:type="gramEnd"/>
      <w:r w:rsidRPr="00372F8F">
        <w:rPr>
          <w:rFonts w:ascii="宋体" w:eastAsia="宋体" w:hAnsi="宋体" w:cs="宋体" w:hint="eastAsia"/>
          <w:color w:val="7B0C00"/>
          <w:kern w:val="0"/>
          <w:sz w:val="23"/>
          <w:szCs w:val="23"/>
        </w:rPr>
        <w:t>口腔专业的学员，考口腔专业试卷。题型题量：客观题（单选题包括A1、A2、A3、A4型题），共150题，每题1分。</w:t>
      </w:r>
    </w:p>
    <w:p w14:paraId="24CC2F30" w14:textId="77777777" w:rsidR="00B43589" w:rsidRDefault="00372F8F" w:rsidP="00BD496F">
      <w:pPr>
        <w:widowControl/>
        <w:ind w:firstLineChars="200" w:firstLine="460"/>
        <w:jc w:val="left"/>
        <w:rPr>
          <w:rFonts w:ascii="宋体" w:eastAsia="宋体" w:hAnsi="宋体" w:cs="宋体"/>
          <w:color w:val="7B0C00"/>
          <w:kern w:val="0"/>
          <w:sz w:val="23"/>
          <w:szCs w:val="23"/>
        </w:rPr>
      </w:pPr>
      <w:r w:rsidRPr="00372F8F">
        <w:rPr>
          <w:rFonts w:ascii="宋体" w:eastAsia="宋体" w:hAnsi="宋体" w:cs="宋体" w:hint="eastAsia"/>
          <w:color w:val="7B0C00"/>
          <w:kern w:val="0"/>
          <w:sz w:val="23"/>
          <w:szCs w:val="23"/>
        </w:rPr>
        <w:t>5.笔试操作说明见报名网站首页“通知公告栏”中的“贵州省住院医师规范化培训招录学员笔试操作说明”。</w:t>
      </w:r>
    </w:p>
    <w:p w14:paraId="1C509AA3" w14:textId="77777777" w:rsidR="00B43589" w:rsidRDefault="00372F8F" w:rsidP="00BD496F">
      <w:pPr>
        <w:widowControl/>
        <w:ind w:firstLineChars="200" w:firstLine="460"/>
        <w:jc w:val="left"/>
        <w:rPr>
          <w:rFonts w:ascii="宋体" w:eastAsia="宋体" w:hAnsi="宋体" w:cs="宋体"/>
          <w:color w:val="7B0C00"/>
          <w:kern w:val="0"/>
          <w:sz w:val="23"/>
          <w:szCs w:val="23"/>
        </w:rPr>
      </w:pPr>
      <w:r w:rsidRPr="00372F8F">
        <w:rPr>
          <w:rFonts w:ascii="宋体" w:eastAsia="宋体" w:hAnsi="宋体" w:cs="宋体" w:hint="eastAsia"/>
          <w:color w:val="7B0C00"/>
          <w:kern w:val="0"/>
          <w:sz w:val="23"/>
          <w:szCs w:val="23"/>
        </w:rPr>
        <w:t>6.考生笔试考核结束3个工作日后，可在贵州省住院医师规范化培训信息管理平台上查询笔试考核分数。</w:t>
      </w:r>
    </w:p>
    <w:p w14:paraId="1CA9CA1F" w14:textId="77777777" w:rsidR="00B43589" w:rsidRDefault="00372F8F" w:rsidP="00BD496F">
      <w:pPr>
        <w:widowControl/>
        <w:ind w:firstLineChars="200" w:firstLine="460"/>
        <w:jc w:val="left"/>
        <w:rPr>
          <w:rFonts w:ascii="宋体" w:eastAsia="宋体" w:hAnsi="宋体" w:cs="宋体"/>
          <w:color w:val="7B0C00"/>
          <w:kern w:val="0"/>
          <w:sz w:val="23"/>
          <w:szCs w:val="23"/>
        </w:rPr>
      </w:pPr>
      <w:r w:rsidRPr="00372F8F">
        <w:rPr>
          <w:rFonts w:ascii="宋体" w:eastAsia="宋体" w:hAnsi="宋体" w:cs="宋体" w:hint="eastAsia"/>
          <w:color w:val="7B0C00"/>
          <w:kern w:val="0"/>
          <w:sz w:val="23"/>
          <w:szCs w:val="23"/>
        </w:rPr>
        <w:t>7.每年</w:t>
      </w:r>
      <w:proofErr w:type="gramStart"/>
      <w:r w:rsidRPr="00372F8F">
        <w:rPr>
          <w:rFonts w:ascii="宋体" w:eastAsia="宋体" w:hAnsi="宋体" w:cs="宋体" w:hint="eastAsia"/>
          <w:color w:val="7B0C00"/>
          <w:kern w:val="0"/>
          <w:sz w:val="23"/>
          <w:szCs w:val="23"/>
        </w:rPr>
        <w:t>仅开展一次住培</w:t>
      </w:r>
      <w:proofErr w:type="gramEnd"/>
      <w:r w:rsidRPr="00372F8F">
        <w:rPr>
          <w:rFonts w:ascii="宋体" w:eastAsia="宋体" w:hAnsi="宋体" w:cs="宋体" w:hint="eastAsia"/>
          <w:color w:val="7B0C00"/>
          <w:kern w:val="0"/>
          <w:sz w:val="23"/>
          <w:szCs w:val="23"/>
        </w:rPr>
        <w:t>招录理论考核工作，我院将根据</w:t>
      </w:r>
      <w:proofErr w:type="gramStart"/>
      <w:r w:rsidRPr="00372F8F">
        <w:rPr>
          <w:rFonts w:ascii="宋体" w:eastAsia="宋体" w:hAnsi="宋体" w:cs="宋体" w:hint="eastAsia"/>
          <w:color w:val="7B0C00"/>
          <w:kern w:val="0"/>
          <w:sz w:val="23"/>
          <w:szCs w:val="23"/>
        </w:rPr>
        <w:t>此次理论</w:t>
      </w:r>
      <w:proofErr w:type="gramEnd"/>
      <w:r w:rsidRPr="00372F8F">
        <w:rPr>
          <w:rFonts w:ascii="宋体" w:eastAsia="宋体" w:hAnsi="宋体" w:cs="宋体" w:hint="eastAsia"/>
          <w:color w:val="7B0C00"/>
          <w:kern w:val="0"/>
          <w:sz w:val="23"/>
          <w:szCs w:val="23"/>
        </w:rPr>
        <w:t>考核成绩开展第一、二、三轮招录工作。</w:t>
      </w:r>
    </w:p>
    <w:p w14:paraId="6CFF61CC" w14:textId="77777777" w:rsidR="00B43589" w:rsidRDefault="00372F8F" w:rsidP="00BD496F">
      <w:pPr>
        <w:widowControl/>
        <w:ind w:firstLineChars="200" w:firstLine="460"/>
        <w:jc w:val="left"/>
        <w:rPr>
          <w:rFonts w:ascii="宋体" w:eastAsia="宋体" w:hAnsi="宋体" w:cs="宋体"/>
          <w:b/>
          <w:bCs/>
          <w:color w:val="7B0C00"/>
          <w:kern w:val="0"/>
          <w:sz w:val="23"/>
          <w:szCs w:val="23"/>
        </w:rPr>
      </w:pPr>
      <w:r w:rsidRPr="00372F8F">
        <w:rPr>
          <w:rFonts w:ascii="宋体" w:eastAsia="宋体" w:hAnsi="宋体" w:cs="宋体" w:hint="eastAsia"/>
          <w:color w:val="7B0C00"/>
          <w:kern w:val="0"/>
          <w:sz w:val="23"/>
          <w:szCs w:val="23"/>
        </w:rPr>
        <w:t>（二）面试考试时间：详见准考证。</w:t>
      </w:r>
      <w:r w:rsidRPr="00372F8F">
        <w:rPr>
          <w:rFonts w:ascii="宋体" w:eastAsia="宋体" w:hAnsi="宋体" w:cs="宋体" w:hint="eastAsia"/>
          <w:color w:val="7B0C00"/>
          <w:kern w:val="0"/>
          <w:sz w:val="23"/>
          <w:szCs w:val="23"/>
        </w:rPr>
        <w:br/>
      </w:r>
      <w:r w:rsidR="00E60E68">
        <w:rPr>
          <w:rFonts w:ascii="宋体" w:eastAsia="宋体" w:hAnsi="宋体" w:cs="宋体" w:hint="eastAsia"/>
          <w:b/>
          <w:bCs/>
          <w:color w:val="7B0C00"/>
          <w:kern w:val="0"/>
          <w:sz w:val="23"/>
          <w:szCs w:val="23"/>
        </w:rPr>
        <w:t xml:space="preserve"> </w:t>
      </w:r>
      <w:r w:rsidR="00B43589">
        <w:rPr>
          <w:rFonts w:ascii="宋体" w:eastAsia="宋体" w:hAnsi="宋体" w:cs="宋体"/>
          <w:b/>
          <w:bCs/>
          <w:color w:val="7B0C00"/>
          <w:kern w:val="0"/>
          <w:sz w:val="23"/>
          <w:szCs w:val="23"/>
        </w:rPr>
        <w:t xml:space="preserve">  </w:t>
      </w:r>
    </w:p>
    <w:p w14:paraId="6E71508D" w14:textId="77777777" w:rsidR="00B43589" w:rsidRDefault="00372F8F" w:rsidP="00BD496F">
      <w:pPr>
        <w:widowControl/>
        <w:ind w:firstLineChars="200" w:firstLine="462"/>
        <w:jc w:val="left"/>
        <w:rPr>
          <w:rFonts w:ascii="宋体" w:eastAsia="宋体" w:hAnsi="宋体" w:cs="宋体"/>
          <w:b/>
          <w:bCs/>
          <w:color w:val="7B0C00"/>
          <w:kern w:val="0"/>
          <w:sz w:val="23"/>
          <w:szCs w:val="23"/>
        </w:rPr>
      </w:pPr>
      <w:r w:rsidRPr="00372F8F">
        <w:rPr>
          <w:rFonts w:ascii="宋体" w:eastAsia="宋体" w:hAnsi="宋体" w:cs="宋体" w:hint="eastAsia"/>
          <w:b/>
          <w:bCs/>
          <w:color w:val="7B0C00"/>
          <w:kern w:val="0"/>
          <w:sz w:val="23"/>
          <w:szCs w:val="23"/>
        </w:rPr>
        <w:t>十三、录取学员名单公示</w:t>
      </w:r>
    </w:p>
    <w:p w14:paraId="0CB0FDB6" w14:textId="77777777" w:rsidR="0019185C" w:rsidRDefault="00372F8F" w:rsidP="00BD496F">
      <w:pPr>
        <w:widowControl/>
        <w:ind w:firstLineChars="200" w:firstLine="460"/>
        <w:jc w:val="left"/>
        <w:rPr>
          <w:rFonts w:ascii="宋体" w:eastAsia="宋体" w:hAnsi="宋体" w:cs="宋体"/>
          <w:b/>
          <w:bCs/>
          <w:color w:val="7B0C00"/>
          <w:kern w:val="0"/>
          <w:sz w:val="23"/>
          <w:szCs w:val="23"/>
        </w:rPr>
      </w:pPr>
      <w:r w:rsidRPr="00372F8F">
        <w:rPr>
          <w:rFonts w:ascii="宋体" w:eastAsia="宋体" w:hAnsi="宋体" w:cs="宋体" w:hint="eastAsia"/>
          <w:color w:val="7B0C00"/>
          <w:kern w:val="0"/>
          <w:sz w:val="23"/>
          <w:szCs w:val="23"/>
        </w:rPr>
        <w:t>第一轮招录于6月9日前完成，我院根据考生总成绩（笔试成绩×60%+面试成绩×40%）及各专业招录情况，完成录取及专业调剂，并公示录取学员名单。</w:t>
      </w:r>
      <w:r w:rsidRPr="00372F8F">
        <w:rPr>
          <w:rFonts w:ascii="宋体" w:eastAsia="宋体" w:hAnsi="宋体" w:cs="宋体" w:hint="eastAsia"/>
          <w:color w:val="7B0C00"/>
          <w:kern w:val="0"/>
          <w:sz w:val="23"/>
          <w:szCs w:val="23"/>
        </w:rPr>
        <w:br/>
      </w:r>
      <w:r w:rsidR="00E60E68">
        <w:rPr>
          <w:rFonts w:ascii="宋体" w:eastAsia="宋体" w:hAnsi="宋体" w:cs="宋体" w:hint="eastAsia"/>
          <w:b/>
          <w:bCs/>
          <w:color w:val="7B0C00"/>
          <w:kern w:val="0"/>
          <w:sz w:val="23"/>
          <w:szCs w:val="23"/>
        </w:rPr>
        <w:t xml:space="preserve"> </w:t>
      </w:r>
      <w:r w:rsidR="0019185C">
        <w:rPr>
          <w:rFonts w:ascii="宋体" w:eastAsia="宋体" w:hAnsi="宋体" w:cs="宋体"/>
          <w:b/>
          <w:bCs/>
          <w:color w:val="7B0C00"/>
          <w:kern w:val="0"/>
          <w:sz w:val="23"/>
          <w:szCs w:val="23"/>
        </w:rPr>
        <w:t xml:space="preserve"> </w:t>
      </w:r>
    </w:p>
    <w:p w14:paraId="71C25CBF" w14:textId="77777777" w:rsidR="0019185C" w:rsidRDefault="00E60E68" w:rsidP="00BD496F">
      <w:pPr>
        <w:widowControl/>
        <w:ind w:firstLineChars="200" w:firstLine="462"/>
        <w:jc w:val="left"/>
        <w:rPr>
          <w:rFonts w:ascii="宋体" w:eastAsia="宋体" w:hAnsi="宋体" w:cs="宋体"/>
          <w:b/>
          <w:bCs/>
          <w:color w:val="7B0C00"/>
          <w:kern w:val="0"/>
          <w:sz w:val="23"/>
          <w:szCs w:val="23"/>
        </w:rPr>
      </w:pPr>
      <w:r>
        <w:rPr>
          <w:rFonts w:ascii="宋体" w:eastAsia="宋体" w:hAnsi="宋体" w:cs="宋体"/>
          <w:b/>
          <w:bCs/>
          <w:color w:val="7B0C00"/>
          <w:kern w:val="0"/>
          <w:sz w:val="23"/>
          <w:szCs w:val="23"/>
        </w:rPr>
        <w:t xml:space="preserve"> </w:t>
      </w:r>
      <w:r w:rsidR="00372F8F" w:rsidRPr="00372F8F">
        <w:rPr>
          <w:rFonts w:ascii="宋体" w:eastAsia="宋体" w:hAnsi="宋体" w:cs="宋体" w:hint="eastAsia"/>
          <w:b/>
          <w:bCs/>
          <w:color w:val="7B0C00"/>
          <w:kern w:val="0"/>
          <w:sz w:val="23"/>
          <w:szCs w:val="23"/>
        </w:rPr>
        <w:t>十四、体检时间安排</w:t>
      </w:r>
    </w:p>
    <w:p w14:paraId="39D12CCA" w14:textId="77777777" w:rsidR="0019185C" w:rsidRDefault="00372F8F" w:rsidP="00BD496F">
      <w:pPr>
        <w:widowControl/>
        <w:ind w:firstLineChars="200" w:firstLine="460"/>
        <w:jc w:val="left"/>
        <w:rPr>
          <w:rFonts w:ascii="宋体" w:eastAsia="宋体" w:hAnsi="宋体" w:cs="宋体"/>
          <w:b/>
          <w:bCs/>
          <w:color w:val="7B0C00"/>
          <w:kern w:val="0"/>
          <w:sz w:val="23"/>
          <w:szCs w:val="23"/>
        </w:rPr>
      </w:pPr>
      <w:r w:rsidRPr="00372F8F">
        <w:rPr>
          <w:rFonts w:ascii="宋体" w:eastAsia="宋体" w:hAnsi="宋体" w:cs="宋体" w:hint="eastAsia"/>
          <w:color w:val="7B0C00"/>
          <w:kern w:val="0"/>
          <w:sz w:val="23"/>
          <w:szCs w:val="23"/>
        </w:rPr>
        <w:t>体检标准参照《贵州省公务员录用体检通用标准》，体检费用由考生自理。体检时间另行通知。</w:t>
      </w:r>
      <w:r w:rsidRPr="00372F8F">
        <w:rPr>
          <w:rFonts w:ascii="宋体" w:eastAsia="宋体" w:hAnsi="宋体" w:cs="宋体" w:hint="eastAsia"/>
          <w:color w:val="7B0C00"/>
          <w:kern w:val="0"/>
          <w:sz w:val="23"/>
          <w:szCs w:val="23"/>
        </w:rPr>
        <w:br/>
      </w:r>
      <w:r w:rsidR="00E60E68">
        <w:rPr>
          <w:rFonts w:ascii="宋体" w:eastAsia="宋体" w:hAnsi="宋体" w:cs="宋体" w:hint="eastAsia"/>
          <w:b/>
          <w:bCs/>
          <w:color w:val="7B0C00"/>
          <w:kern w:val="0"/>
          <w:sz w:val="23"/>
          <w:szCs w:val="23"/>
        </w:rPr>
        <w:t xml:space="preserve"> </w:t>
      </w:r>
      <w:r w:rsidR="00E60E68">
        <w:rPr>
          <w:rFonts w:ascii="宋体" w:eastAsia="宋体" w:hAnsi="宋体" w:cs="宋体"/>
          <w:b/>
          <w:bCs/>
          <w:color w:val="7B0C00"/>
          <w:kern w:val="0"/>
          <w:sz w:val="23"/>
          <w:szCs w:val="23"/>
        </w:rPr>
        <w:t xml:space="preserve"> </w:t>
      </w:r>
      <w:r w:rsidR="0019185C">
        <w:rPr>
          <w:rFonts w:ascii="宋体" w:eastAsia="宋体" w:hAnsi="宋体" w:cs="宋体"/>
          <w:b/>
          <w:bCs/>
          <w:color w:val="7B0C00"/>
          <w:kern w:val="0"/>
          <w:sz w:val="23"/>
          <w:szCs w:val="23"/>
        </w:rPr>
        <w:t xml:space="preserve"> </w:t>
      </w:r>
      <w:r w:rsidRPr="00372F8F">
        <w:rPr>
          <w:rFonts w:ascii="宋体" w:eastAsia="宋体" w:hAnsi="宋体" w:cs="宋体" w:hint="eastAsia"/>
          <w:b/>
          <w:bCs/>
          <w:color w:val="7B0C00"/>
          <w:kern w:val="0"/>
          <w:sz w:val="23"/>
          <w:szCs w:val="23"/>
        </w:rPr>
        <w:t>十五、其他</w:t>
      </w:r>
    </w:p>
    <w:p w14:paraId="03AD1270" w14:textId="77777777" w:rsidR="0019185C" w:rsidRDefault="00372F8F" w:rsidP="00BD496F">
      <w:pPr>
        <w:widowControl/>
        <w:ind w:firstLineChars="200" w:firstLine="460"/>
        <w:jc w:val="left"/>
        <w:rPr>
          <w:rFonts w:ascii="宋体" w:eastAsia="宋体" w:hAnsi="宋体" w:cs="宋体"/>
          <w:b/>
          <w:bCs/>
          <w:color w:val="7B0C00"/>
          <w:kern w:val="0"/>
          <w:sz w:val="23"/>
          <w:szCs w:val="23"/>
        </w:rPr>
      </w:pPr>
      <w:r w:rsidRPr="00372F8F">
        <w:rPr>
          <w:rFonts w:ascii="宋体" w:eastAsia="宋体" w:hAnsi="宋体" w:cs="宋体" w:hint="eastAsia"/>
          <w:color w:val="7B0C00"/>
          <w:kern w:val="0"/>
          <w:sz w:val="23"/>
          <w:szCs w:val="23"/>
        </w:rPr>
        <w:t>对在培训招收工作中弄虚作假的学员，取消其本次报名、录取资格。新招收培训学员须按录取我院通知要求，在规定时限内到培训基地报到，学员无故逾期2周不报到者，取消培训资格，</w:t>
      </w:r>
      <w:proofErr w:type="gramStart"/>
      <w:r w:rsidRPr="00372F8F">
        <w:rPr>
          <w:rFonts w:ascii="宋体" w:eastAsia="宋体" w:hAnsi="宋体" w:cs="宋体" w:hint="eastAsia"/>
          <w:color w:val="7B0C00"/>
          <w:kern w:val="0"/>
          <w:sz w:val="23"/>
          <w:szCs w:val="23"/>
        </w:rPr>
        <w:t>且按照</w:t>
      </w:r>
      <w:proofErr w:type="gramEnd"/>
      <w:r w:rsidRPr="00372F8F">
        <w:rPr>
          <w:rFonts w:ascii="宋体" w:eastAsia="宋体" w:hAnsi="宋体" w:cs="宋体" w:hint="eastAsia"/>
          <w:color w:val="7B0C00"/>
          <w:kern w:val="0"/>
          <w:sz w:val="23"/>
          <w:szCs w:val="23"/>
        </w:rPr>
        <w:t>贵州省</w:t>
      </w:r>
      <w:proofErr w:type="gramStart"/>
      <w:r w:rsidRPr="00372F8F">
        <w:rPr>
          <w:rFonts w:ascii="宋体" w:eastAsia="宋体" w:hAnsi="宋体" w:cs="宋体" w:hint="eastAsia"/>
          <w:color w:val="7B0C00"/>
          <w:kern w:val="0"/>
          <w:sz w:val="23"/>
          <w:szCs w:val="23"/>
        </w:rPr>
        <w:t>卫健委要求</w:t>
      </w:r>
      <w:proofErr w:type="gramEnd"/>
      <w:r w:rsidRPr="00372F8F">
        <w:rPr>
          <w:rFonts w:ascii="宋体" w:eastAsia="宋体" w:hAnsi="宋体" w:cs="宋体" w:hint="eastAsia"/>
          <w:color w:val="7B0C00"/>
          <w:kern w:val="0"/>
          <w:sz w:val="23"/>
          <w:szCs w:val="23"/>
        </w:rPr>
        <w:t>取消参加</w:t>
      </w:r>
      <w:proofErr w:type="gramStart"/>
      <w:r w:rsidRPr="00372F8F">
        <w:rPr>
          <w:rFonts w:ascii="宋体" w:eastAsia="宋体" w:hAnsi="宋体" w:cs="宋体" w:hint="eastAsia"/>
          <w:color w:val="7B0C00"/>
          <w:kern w:val="0"/>
          <w:sz w:val="23"/>
          <w:szCs w:val="23"/>
        </w:rPr>
        <w:t>2023年住培报名</w:t>
      </w:r>
      <w:proofErr w:type="gramEnd"/>
      <w:r w:rsidRPr="00372F8F">
        <w:rPr>
          <w:rFonts w:ascii="宋体" w:eastAsia="宋体" w:hAnsi="宋体" w:cs="宋体" w:hint="eastAsia"/>
          <w:color w:val="7B0C00"/>
          <w:kern w:val="0"/>
          <w:sz w:val="23"/>
          <w:szCs w:val="23"/>
        </w:rPr>
        <w:t>资格。对录取后因个人且非不可抗力原因报到后退出培训者，3年内不得报名参加住</w:t>
      </w:r>
      <w:r w:rsidRPr="00372F8F">
        <w:rPr>
          <w:rFonts w:ascii="宋体" w:eastAsia="宋体" w:hAnsi="宋体" w:cs="宋体" w:hint="eastAsia"/>
          <w:color w:val="7B0C00"/>
          <w:kern w:val="0"/>
          <w:sz w:val="23"/>
          <w:szCs w:val="23"/>
        </w:rPr>
        <w:lastRenderedPageBreak/>
        <w:t>院医师规范化培训。</w:t>
      </w:r>
      <w:r w:rsidRPr="00372F8F">
        <w:rPr>
          <w:rFonts w:ascii="宋体" w:eastAsia="宋体" w:hAnsi="宋体" w:cs="宋体" w:hint="eastAsia"/>
          <w:color w:val="7B0C00"/>
          <w:kern w:val="0"/>
          <w:sz w:val="23"/>
          <w:szCs w:val="23"/>
        </w:rPr>
        <w:br/>
      </w:r>
      <w:r w:rsidR="00E60E68">
        <w:rPr>
          <w:rFonts w:ascii="宋体" w:eastAsia="宋体" w:hAnsi="宋体" w:cs="宋体" w:hint="eastAsia"/>
          <w:b/>
          <w:bCs/>
          <w:color w:val="7B0C00"/>
          <w:kern w:val="0"/>
          <w:sz w:val="23"/>
          <w:szCs w:val="23"/>
        </w:rPr>
        <w:t xml:space="preserve"> </w:t>
      </w:r>
      <w:r w:rsidR="00E60E68">
        <w:rPr>
          <w:rFonts w:ascii="宋体" w:eastAsia="宋体" w:hAnsi="宋体" w:cs="宋体"/>
          <w:b/>
          <w:bCs/>
          <w:color w:val="7B0C00"/>
          <w:kern w:val="0"/>
          <w:sz w:val="23"/>
          <w:szCs w:val="23"/>
        </w:rPr>
        <w:t xml:space="preserve"> </w:t>
      </w:r>
    </w:p>
    <w:p w14:paraId="3CF065CC" w14:textId="77777777" w:rsidR="0019185C" w:rsidRDefault="00372F8F" w:rsidP="00BD496F">
      <w:pPr>
        <w:widowControl/>
        <w:ind w:firstLineChars="200" w:firstLine="462"/>
        <w:jc w:val="left"/>
        <w:rPr>
          <w:rFonts w:ascii="宋体" w:eastAsia="宋体" w:hAnsi="宋体" w:cs="宋体"/>
          <w:b/>
          <w:bCs/>
          <w:color w:val="7B0C00"/>
          <w:kern w:val="0"/>
          <w:sz w:val="23"/>
          <w:szCs w:val="23"/>
        </w:rPr>
      </w:pPr>
      <w:r w:rsidRPr="00372F8F">
        <w:rPr>
          <w:rFonts w:ascii="宋体" w:eastAsia="宋体" w:hAnsi="宋体" w:cs="宋体" w:hint="eastAsia"/>
          <w:b/>
          <w:bCs/>
          <w:color w:val="7B0C00"/>
          <w:kern w:val="0"/>
          <w:sz w:val="23"/>
          <w:szCs w:val="23"/>
        </w:rPr>
        <w:t>十六、联系方式</w:t>
      </w:r>
    </w:p>
    <w:p w14:paraId="1949320A" w14:textId="77777777" w:rsidR="0019185C" w:rsidRDefault="00372F8F" w:rsidP="00BD496F">
      <w:pPr>
        <w:widowControl/>
        <w:ind w:firstLineChars="200" w:firstLine="460"/>
        <w:jc w:val="left"/>
        <w:rPr>
          <w:rFonts w:ascii="宋体" w:eastAsia="宋体" w:hAnsi="宋体" w:cs="宋体"/>
          <w:color w:val="7B0C00"/>
          <w:kern w:val="0"/>
          <w:sz w:val="23"/>
          <w:szCs w:val="23"/>
        </w:rPr>
      </w:pPr>
      <w:r w:rsidRPr="00372F8F">
        <w:rPr>
          <w:rFonts w:ascii="宋体" w:eastAsia="宋体" w:hAnsi="宋体" w:cs="宋体" w:hint="eastAsia"/>
          <w:color w:val="7B0C00"/>
          <w:kern w:val="0"/>
          <w:sz w:val="23"/>
          <w:szCs w:val="23"/>
        </w:rPr>
        <w:t xml:space="preserve">联系人：安顺市人民医院科教科 杨丽婧 王 菊 孙光梅  联系电话：0851-33220225                        </w:t>
      </w:r>
    </w:p>
    <w:p w14:paraId="0BD8D05A" w14:textId="77777777" w:rsidR="0019185C" w:rsidRDefault="0019185C" w:rsidP="0019185C">
      <w:pPr>
        <w:widowControl/>
        <w:jc w:val="left"/>
        <w:rPr>
          <w:rFonts w:ascii="宋体" w:eastAsia="宋体" w:hAnsi="宋体" w:cs="宋体"/>
          <w:color w:val="7B0C00"/>
          <w:kern w:val="0"/>
          <w:sz w:val="23"/>
          <w:szCs w:val="23"/>
        </w:rPr>
      </w:pPr>
    </w:p>
    <w:p w14:paraId="66739ECA" w14:textId="77777777" w:rsidR="0019185C" w:rsidRDefault="0019185C" w:rsidP="0019185C">
      <w:pPr>
        <w:widowControl/>
        <w:jc w:val="left"/>
        <w:rPr>
          <w:rFonts w:ascii="宋体" w:eastAsia="宋体" w:hAnsi="宋体" w:cs="宋体"/>
          <w:color w:val="7B0C00"/>
          <w:kern w:val="0"/>
          <w:sz w:val="23"/>
          <w:szCs w:val="23"/>
        </w:rPr>
      </w:pPr>
    </w:p>
    <w:p w14:paraId="5A30E44E" w14:textId="77777777" w:rsidR="0019185C" w:rsidRDefault="0019185C" w:rsidP="0019185C">
      <w:pPr>
        <w:widowControl/>
        <w:ind w:firstLineChars="1300" w:firstLine="2990"/>
        <w:jc w:val="left"/>
        <w:rPr>
          <w:rFonts w:ascii="宋体" w:eastAsia="宋体" w:hAnsi="宋体" w:cs="宋体"/>
          <w:color w:val="7B0C00"/>
          <w:kern w:val="0"/>
          <w:sz w:val="23"/>
          <w:szCs w:val="23"/>
        </w:rPr>
      </w:pPr>
      <w:r>
        <w:rPr>
          <w:rFonts w:ascii="宋体" w:eastAsia="宋体" w:hAnsi="宋体" w:cs="宋体" w:hint="eastAsia"/>
          <w:color w:val="7B0C00"/>
          <w:kern w:val="0"/>
          <w:sz w:val="23"/>
          <w:szCs w:val="23"/>
        </w:rPr>
        <w:t>安顺市人民医院</w:t>
      </w:r>
      <w:r w:rsidR="00372F8F" w:rsidRPr="00372F8F">
        <w:rPr>
          <w:rFonts w:ascii="宋体" w:eastAsia="宋体" w:hAnsi="宋体" w:cs="宋体" w:hint="eastAsia"/>
          <w:color w:val="7B0C00"/>
          <w:kern w:val="0"/>
          <w:sz w:val="23"/>
          <w:szCs w:val="23"/>
        </w:rPr>
        <w:t> </w:t>
      </w:r>
    </w:p>
    <w:p w14:paraId="66595463" w14:textId="14B50D32" w:rsidR="00372F8F" w:rsidRPr="00372F8F" w:rsidRDefault="0019185C" w:rsidP="0019185C">
      <w:pPr>
        <w:widowControl/>
        <w:ind w:firstLineChars="1300" w:firstLine="2990"/>
        <w:jc w:val="left"/>
        <w:rPr>
          <w:rFonts w:ascii="宋体" w:eastAsia="宋体" w:hAnsi="宋体" w:cs="宋体"/>
          <w:color w:val="7B0C00"/>
          <w:kern w:val="0"/>
          <w:sz w:val="23"/>
          <w:szCs w:val="23"/>
        </w:rPr>
      </w:pPr>
      <w:r>
        <w:rPr>
          <w:rFonts w:ascii="宋体" w:eastAsia="宋体" w:hAnsi="宋体" w:cs="宋体"/>
          <w:color w:val="7B0C00"/>
          <w:kern w:val="0"/>
          <w:sz w:val="23"/>
          <w:szCs w:val="23"/>
        </w:rPr>
        <w:t>2023</w:t>
      </w:r>
      <w:r>
        <w:rPr>
          <w:rFonts w:ascii="宋体" w:eastAsia="宋体" w:hAnsi="宋体" w:cs="宋体" w:hint="eastAsia"/>
          <w:color w:val="7B0C00"/>
          <w:kern w:val="0"/>
          <w:sz w:val="23"/>
          <w:szCs w:val="23"/>
        </w:rPr>
        <w:t>年4月2</w:t>
      </w:r>
      <w:r>
        <w:rPr>
          <w:rFonts w:ascii="宋体" w:eastAsia="宋体" w:hAnsi="宋体" w:cs="宋体"/>
          <w:color w:val="7B0C00"/>
          <w:kern w:val="0"/>
          <w:sz w:val="23"/>
          <w:szCs w:val="23"/>
        </w:rPr>
        <w:t>2</w:t>
      </w:r>
      <w:r>
        <w:rPr>
          <w:rFonts w:ascii="宋体" w:eastAsia="宋体" w:hAnsi="宋体" w:cs="宋体" w:hint="eastAsia"/>
          <w:color w:val="7B0C00"/>
          <w:kern w:val="0"/>
          <w:sz w:val="23"/>
          <w:szCs w:val="23"/>
        </w:rPr>
        <w:t>日</w:t>
      </w:r>
      <w:r w:rsidR="00372F8F" w:rsidRPr="00372F8F">
        <w:rPr>
          <w:rFonts w:ascii="宋体" w:eastAsia="宋体" w:hAnsi="宋体" w:cs="宋体" w:hint="eastAsia"/>
          <w:color w:val="7B0C00"/>
          <w:kern w:val="0"/>
          <w:sz w:val="23"/>
          <w:szCs w:val="23"/>
        </w:rPr>
        <w:t xml:space="preserve">                    </w:t>
      </w:r>
      <w:r>
        <w:rPr>
          <w:rFonts w:ascii="宋体" w:eastAsia="宋体" w:hAnsi="宋体" w:cs="宋体"/>
          <w:color w:val="7B0C00"/>
          <w:kern w:val="0"/>
          <w:sz w:val="23"/>
          <w:szCs w:val="23"/>
        </w:rPr>
        <w:t xml:space="preserve"> </w:t>
      </w:r>
      <w:r w:rsidR="00372F8F" w:rsidRPr="00372F8F">
        <w:rPr>
          <w:rFonts w:ascii="宋体" w:eastAsia="宋体" w:hAnsi="宋体" w:cs="宋体" w:hint="eastAsia"/>
          <w:color w:val="7B0C00"/>
          <w:kern w:val="0"/>
          <w:sz w:val="23"/>
          <w:szCs w:val="23"/>
        </w:rPr>
        <w:t xml:space="preserve"> </w:t>
      </w:r>
    </w:p>
    <w:p w14:paraId="0C07359B" w14:textId="17AC7879" w:rsidR="00372F8F" w:rsidRPr="00372F8F" w:rsidRDefault="00372F8F" w:rsidP="00372F8F">
      <w:pPr>
        <w:widowControl/>
        <w:shd w:val="clear" w:color="auto" w:fill="F6F6F6"/>
        <w:jc w:val="center"/>
        <w:rPr>
          <w:rFonts w:ascii="Microsoft YaHei UI" w:eastAsia="Microsoft YaHei UI" w:hAnsi="Microsoft YaHei UI" w:cs="宋体"/>
          <w:spacing w:val="30"/>
          <w:kern w:val="0"/>
          <w:szCs w:val="21"/>
        </w:rPr>
      </w:pPr>
      <w:r w:rsidRPr="00372F8F">
        <w:rPr>
          <w:rFonts w:ascii="Microsoft YaHei UI" w:eastAsia="Microsoft YaHei UI" w:hAnsi="Microsoft YaHei UI" w:cs="宋体"/>
          <w:noProof/>
          <w:spacing w:val="30"/>
          <w:kern w:val="0"/>
          <w:szCs w:val="21"/>
        </w:rPr>
        <w:drawing>
          <wp:inline distT="0" distB="0" distL="0" distR="0" wp14:anchorId="73D25023" wp14:editId="27E1ACBC">
            <wp:extent cx="5274310" cy="6069965"/>
            <wp:effectExtent l="0" t="0" r="2540" b="6985"/>
            <wp:docPr id="13" name="图片 1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图片"/>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6069965"/>
                    </a:xfrm>
                    <a:prstGeom prst="rect">
                      <a:avLst/>
                    </a:prstGeom>
                    <a:noFill/>
                    <a:ln>
                      <a:noFill/>
                    </a:ln>
                  </pic:spPr>
                </pic:pic>
              </a:graphicData>
            </a:graphic>
          </wp:inline>
        </w:drawing>
      </w:r>
    </w:p>
    <w:p w14:paraId="629B6763" w14:textId="77777777" w:rsidR="00372F8F" w:rsidRPr="001A48F7" w:rsidRDefault="00372F8F" w:rsidP="001A48F7">
      <w:pPr>
        <w:ind w:firstLineChars="200" w:firstLine="420"/>
        <w:rPr>
          <w:rFonts w:hint="eastAsia"/>
        </w:rPr>
      </w:pPr>
    </w:p>
    <w:sectPr w:rsidR="00372F8F" w:rsidRPr="001A48F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2AA8"/>
    <w:rsid w:val="0019185C"/>
    <w:rsid w:val="001A48F7"/>
    <w:rsid w:val="00372F8F"/>
    <w:rsid w:val="003B2AA8"/>
    <w:rsid w:val="00620F39"/>
    <w:rsid w:val="00B43589"/>
    <w:rsid w:val="00BD496F"/>
    <w:rsid w:val="00E60E68"/>
    <w:rsid w:val="00FB30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EBCFCE"/>
  <w15:chartTrackingRefBased/>
  <w15:docId w15:val="{AACF6E26-470E-4753-BBC1-F2551F439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link w:val="10"/>
    <w:uiPriority w:val="9"/>
    <w:qFormat/>
    <w:rsid w:val="001A48F7"/>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1A48F7"/>
    <w:rPr>
      <w:rFonts w:ascii="宋体" w:eastAsia="宋体" w:hAnsi="宋体" w:cs="宋体"/>
      <w:b/>
      <w:bCs/>
      <w:kern w:val="36"/>
      <w:sz w:val="48"/>
      <w:szCs w:val="48"/>
    </w:rPr>
  </w:style>
  <w:style w:type="character" w:styleId="a3">
    <w:name w:val="Strong"/>
    <w:basedOn w:val="a0"/>
    <w:uiPriority w:val="22"/>
    <w:qFormat/>
    <w:rsid w:val="001A48F7"/>
    <w:rPr>
      <w:b/>
      <w:bCs/>
    </w:rPr>
  </w:style>
  <w:style w:type="paragraph" w:styleId="a4">
    <w:name w:val="Normal (Web)"/>
    <w:basedOn w:val="a"/>
    <w:uiPriority w:val="99"/>
    <w:semiHidden/>
    <w:unhideWhenUsed/>
    <w:rsid w:val="001A48F7"/>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321826">
      <w:bodyDiv w:val="1"/>
      <w:marLeft w:val="0"/>
      <w:marRight w:val="0"/>
      <w:marTop w:val="0"/>
      <w:marBottom w:val="0"/>
      <w:divBdr>
        <w:top w:val="none" w:sz="0" w:space="0" w:color="auto"/>
        <w:left w:val="none" w:sz="0" w:space="0" w:color="auto"/>
        <w:bottom w:val="none" w:sz="0" w:space="0" w:color="auto"/>
        <w:right w:val="none" w:sz="0" w:space="0" w:color="auto"/>
      </w:divBdr>
    </w:div>
    <w:div w:id="1015964621">
      <w:bodyDiv w:val="1"/>
      <w:marLeft w:val="0"/>
      <w:marRight w:val="0"/>
      <w:marTop w:val="0"/>
      <w:marBottom w:val="0"/>
      <w:divBdr>
        <w:top w:val="none" w:sz="0" w:space="0" w:color="auto"/>
        <w:left w:val="none" w:sz="0" w:space="0" w:color="auto"/>
        <w:bottom w:val="none" w:sz="0" w:space="0" w:color="auto"/>
        <w:right w:val="none" w:sz="0" w:space="0" w:color="auto"/>
      </w:divBdr>
    </w:div>
    <w:div w:id="1249579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7</Pages>
  <Words>710</Words>
  <Characters>4049</Characters>
  <Application>Microsoft Office Word</Application>
  <DocSecurity>0</DocSecurity>
  <Lines>33</Lines>
  <Paragraphs>9</Paragraphs>
  <ScaleCrop>false</ScaleCrop>
  <Company/>
  <LinksUpToDate>false</LinksUpToDate>
  <CharactersWithSpaces>4750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kjkwj</dc:creator>
  <cp:keywords/>
  <dc:description/>
  <cp:lastModifiedBy>kjkwj</cp:lastModifiedBy>
  <cp:revision>7</cp:revision>
  <dcterms:created xsi:type="dcterms:W3CDTF">2023-04-23T03:09:00Z</dcterms:created>
  <dcterms:modified xsi:type="dcterms:W3CDTF">2023-04-23T03:35:00Z</dcterms:modified>
</cp:coreProperties>
</file>