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widowControl/>
        <w:adjustRightInd w:val="0"/>
        <w:snapToGrid w:val="0"/>
        <w:spacing w:line="560" w:lineRule="exact"/>
        <w:ind w:firstLine="200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我已仔细阅读《2023年度东港区区属国有企业招聘人员简章》，理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解其内容，符合报考条件。我郑重承诺：本人所提供的个人信息、证明材料、证件等真实、准确，并自觉遵守招聘的各项规定，诚实守信，严守纪律，认真履行应聘人员的义务；对因提供有关信息证件不实或违反有关纪律规定所造成的后果，本人自愿承担相应的责任。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400" w:lineRule="exact"/>
        <w:ind w:firstLine="3520" w:firstLineChars="1100"/>
        <w:jc w:val="righ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应聘人（签名）：            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400" w:lineRule="exact"/>
        <w:jc w:val="righ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202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45CA61A8"/>
    <w:rsid w:val="254B06C5"/>
    <w:rsid w:val="45C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0</Lines>
  <Paragraphs>0</Paragraphs>
  <TotalTime>0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2023-04-19T08:24:00Z</dcterms:created>
  <dc:creator>太阳520</dc:creator>
  <cp:lastModifiedBy>太阳520</cp:lastModifiedBy>
  <dcterms:modified xsi:type="dcterms:W3CDTF">2023-04-20T07:36:56Z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E5672F82B0FD48279A5EA55DE3E1C267_11</vt:lpwstr>
  </property>
</Properties>
</file>