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保定</w:t>
      </w:r>
      <w:r>
        <w:rPr>
          <w:rFonts w:hint="eastAsia" w:ascii="方正小标宋_GBK" w:hAnsi="方正小标宋_GBK" w:eastAsia="方正小标宋_GBK"/>
          <w:sz w:val="44"/>
          <w:szCs w:val="44"/>
        </w:rPr>
        <w:t>市消防救援支队</w:t>
      </w:r>
    </w:p>
    <w:p>
      <w:pPr>
        <w:spacing w:line="800" w:lineRule="exact"/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>专职消防队员</w:t>
      </w:r>
      <w:r>
        <w:rPr>
          <w:rFonts w:hint="eastAsia" w:ascii="方正小标宋_GBK" w:hAnsi="方正小标宋_GBK" w:eastAsia="方正小标宋_GBK"/>
          <w:sz w:val="44"/>
          <w:szCs w:val="44"/>
        </w:rPr>
        <w:t>招录体能测评项目和标准</w:t>
      </w:r>
    </w:p>
    <w:p/>
    <w:tbl>
      <w:tblPr>
        <w:tblStyle w:val="5"/>
        <w:tblW w:w="947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92"/>
        <w:gridCol w:w="1436"/>
        <w:gridCol w:w="1550"/>
        <w:gridCol w:w="1323"/>
        <w:gridCol w:w="1435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分值</w:t>
            </w:r>
          </w:p>
        </w:tc>
        <w:tc>
          <w:tcPr>
            <w:tcW w:w="4278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28周岁（含）以下</w:t>
            </w:r>
          </w:p>
        </w:tc>
        <w:tc>
          <w:tcPr>
            <w:tcW w:w="4339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28周岁（含）以上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1500米跑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俯卧撑 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 （2分钟）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仰卧起坐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（2分钟）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1500米跑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仰卧起坐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（2分钟）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俯卧撑  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（2分钟）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100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</w:t>
            </w:r>
            <w:r>
              <w:rPr>
                <w:rFonts w:ascii="Calibri" w:hAnsi="Calibri" w:eastAsia="Meiryo UI" w:cs="Calibri"/>
              </w:rPr>
              <w:t>’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66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80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cs="Calibri"/>
              </w:rPr>
              <w:t>30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70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90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6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52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70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Calibri" w:hAnsi="Calibri" w:cs="Calibri"/>
              </w:rPr>
            </w:pPr>
            <w:r>
              <w:rPr>
                <w:rFonts w:ascii="Calibri" w:hAnsi="Calibri" w:eastAsia="Meiryo UI" w:cs="Calibri"/>
              </w:rPr>
              <w:t>7’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60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80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7’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46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60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7’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</w:t>
            </w:r>
            <w:r>
              <w:rPr>
                <w:rFonts w:hint="eastAsia" w:ascii="Calibri" w:hAnsi="Calibri" w:cs="Calibri"/>
              </w:rPr>
              <w:t>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50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70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7’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40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55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7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45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60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7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36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50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8’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55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hint="eastAsia" w:ascii="Calibri" w:hAnsi="Calibri" w:eastAsia="宋体" w:cs="Calibri"/>
                <w:lang w:val="en-US" w:eastAsia="zh-CN"/>
              </w:rPr>
              <w:t>7</w:t>
            </w:r>
            <w:r>
              <w:rPr>
                <w:rFonts w:ascii="Calibri" w:hAnsi="Calibri" w:eastAsia="Meiryo UI" w:cs="Calibri"/>
              </w:rPr>
              <w:t>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35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45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8’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50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8’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34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40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8’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30</w:t>
            </w:r>
            <w:r>
              <w:rPr>
                <w:rFonts w:ascii="Calibri" w:hAnsi="Calibri" w:eastAsia="Meiryo UI" w:cs="Calibri"/>
              </w:rPr>
              <w:t>’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45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8’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1</w:t>
            </w:r>
            <w:r>
              <w:rPr>
                <w:rFonts w:ascii="Calibri" w:hAnsi="Calibri" w:eastAsia="Meiryo UI" w:cs="Calibri"/>
              </w:rPr>
              <w:t>5’’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35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8’</w:t>
            </w:r>
            <w:r>
              <w:rPr>
                <w:rFonts w:hint="eastAsia" w:ascii="Calibri" w:hAnsi="Calibri" w:eastAsia="宋体" w:cs="Calibri"/>
                <w:lang w:val="en-US" w:eastAsia="zh-CN"/>
              </w:rPr>
              <w:t>4</w:t>
            </w:r>
            <w:r>
              <w:rPr>
                <w:rFonts w:hint="eastAsia" w:ascii="Calibri" w:hAnsi="Calibri" w:cs="Calibri"/>
              </w:rPr>
              <w:t>5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  <w:b/>
              </w:rPr>
            </w:pPr>
            <w:r>
              <w:rPr>
                <w:rFonts w:ascii="Calibri" w:hAnsi="Calibri" w:eastAsia="Meiryo UI" w:cs="Calibri"/>
                <w:b/>
              </w:rPr>
              <w:t>40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>8’30’’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32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</w:rPr>
              <w:t>3</w:t>
            </w:r>
            <w:r>
              <w:rPr>
                <w:rFonts w:hint="eastAsia" w:ascii="Calibri" w:hAnsi="Calibri" w:cs="Calibri"/>
                <w:lang w:val="en-US" w:eastAsia="zh-CN"/>
              </w:rPr>
              <w:t>0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ascii="Calibri" w:hAnsi="Calibri" w:eastAsia="Meiryo UI" w:cs="Calibri"/>
              </w:rPr>
            </w:pPr>
            <w:r>
              <w:rPr>
                <w:rFonts w:ascii="Calibri" w:hAnsi="Calibri" w:eastAsia="Meiryo UI" w:cs="Calibri"/>
              </w:rPr>
              <w:t xml:space="preserve">9’ </w:t>
            </w:r>
            <w:r>
              <w:rPr>
                <w:rFonts w:hint="eastAsia" w:ascii="Calibri" w:hAnsi="Calibri" w:cs="Calibri"/>
              </w:rPr>
              <w:t>00</w:t>
            </w:r>
            <w:r>
              <w:rPr>
                <w:rFonts w:ascii="Calibri" w:hAnsi="Calibri" w:eastAsia="Meiryo UI" w:cs="Calibri"/>
              </w:rPr>
              <w:t>’’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default" w:ascii="Calibri" w:hAnsi="Calibri" w:cs="Calibri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exact"/>
        </w:trPr>
        <w:tc>
          <w:tcPr>
            <w:tcW w:w="9479" w:type="dxa"/>
            <w:gridSpan w:val="7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备注：</w:t>
            </w:r>
          </w:p>
          <w:p>
            <w:pPr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1、体能测试成绩为3个项目的平均成绩；</w:t>
            </w:r>
          </w:p>
          <w:p>
            <w:pPr>
              <w:spacing w:line="5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2、单项成绩不得低于40分，平均成绩不得低于60分。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eiryo UI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jOTQ1ZGI4ODI1ZDY4MWQxNDFkYjJlNmZlN2I2OWEifQ=="/>
  </w:docVars>
  <w:rsids>
    <w:rsidRoot w:val="00000000"/>
    <w:rsid w:val="0AFA7F85"/>
    <w:rsid w:val="4A252A2E"/>
    <w:rsid w:val="5B9B759B"/>
    <w:rsid w:val="60E42743"/>
    <w:rsid w:val="773E3981"/>
    <w:rsid w:val="7B9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845</Words>
  <Characters>976</Characters>
  <Lines>0</Lines>
  <Paragraphs>0</Paragraphs>
  <TotalTime>39</TotalTime>
  <ScaleCrop>false</ScaleCrop>
  <LinksUpToDate>false</LinksUpToDate>
  <CharactersWithSpaces>1027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2022-12-01T09:49:00Z</dcterms:created>
  <dc:creator>Administrator</dc:creator>
  <cp:lastModifiedBy>王复超</cp:lastModifiedBy>
  <cp:lastPrinted>2023-03-21T08:04:00Z</cp:lastPrinted>
  <dcterms:modified xsi:type="dcterms:W3CDTF">2023-04-19T07:27:37Z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0E14E7A3228D45929FA83860DFC674C3</vt:lpwstr>
  </property>
</Properties>
</file>