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Theme="majorEastAsia" w:hAnsiTheme="majorEastAsia" w:eastAsia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/>
          <w:bCs/>
          <w:sz w:val="24"/>
        </w:rPr>
        <w:t>附件</w:t>
      </w:r>
      <w:r>
        <w:rPr>
          <w:rFonts w:hint="eastAsia" w:asciiTheme="majorEastAsia" w:hAnsiTheme="majorEastAsia" w:eastAsiaTheme="majorEastAsia"/>
          <w:bCs/>
          <w:sz w:val="24"/>
          <w:lang w:val="en-US" w:eastAsia="zh-CN"/>
        </w:rPr>
        <w:t>1</w:t>
      </w:r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/>
          <w:bCs/>
          <w:sz w:val="24"/>
          <w:lang w:val="en-US" w:eastAsia="zh-CN"/>
        </w:rPr>
        <w:t xml:space="preserve"> </w:t>
      </w: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5"/>
        <w:tblpPr w:leftFromText="567" w:rightFromText="181" w:vertAnchor="text" w:horzAnchor="page" w:tblpX="1117" w:tblpY="254"/>
        <w:tblOverlap w:val="never"/>
        <w:tblW w:w="96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28"/>
        <w:gridCol w:w="5252"/>
        <w:gridCol w:w="96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生态修复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1.具有较强的文字功底，学习理解能力，熟练使用ArcGIS、AutoCAD、PS等专业软件及办公常用软件；</w:t>
            </w:r>
          </w:p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2.具备完整的专业知识体系，熟悉国土空间综合整治与生态修复的政策，掌握行业标准、业务知识及技术规范；</w:t>
            </w:r>
          </w:p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3.具备一定的科研或实践经验，有生态调查评价、土地综合整治、矿山生态修复、土壤污染治理、水环境治理等经验者优先；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4.熟悉资源规划、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土地、水环境治理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林业</w:t>
            </w:r>
            <w:r>
              <w:rPr>
                <w:rFonts w:ascii="宋体" w:hAnsi="宋体" w:cs="宋体"/>
                <w:color w:val="000000"/>
                <w:sz w:val="20"/>
              </w:rPr>
              <w:t>等</w:t>
            </w:r>
            <w:r>
              <w:rPr>
                <w:rFonts w:hint="eastAsia" w:ascii="宋体" w:hAnsi="宋体" w:cs="宋体"/>
                <w:color w:val="000000"/>
                <w:sz w:val="20"/>
              </w:rPr>
              <w:t>相关</w:t>
            </w:r>
            <w:r>
              <w:rPr>
                <w:rFonts w:ascii="宋体" w:hAnsi="宋体" w:cs="宋体"/>
                <w:color w:val="000000"/>
                <w:sz w:val="20"/>
              </w:rPr>
              <w:t>部门业务；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5.具备一定的学习研究能力，并做好记录与成果反馈；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6.具有较强的责任心与事业心，具有团队协作意识、良好的组织协调与沟通能力。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  <w:p/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ascii="宋体" w:hAnsi="宋体" w:cs="宋体"/>
                <w:color w:val="000000"/>
                <w:sz w:val="20"/>
              </w:rPr>
              <w:t>土地资源管理、水土保持、生态学、环境科学与工程、土壤学、资源环境及相关专业</w:t>
            </w:r>
            <w:r>
              <w:rPr>
                <w:rFonts w:hint="eastAsia" w:ascii="宋体" w:hAnsi="宋体" w:cs="宋体"/>
                <w:color w:val="000000"/>
                <w:sz w:val="2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产业招商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1.负责项目招商租赁方案的整体把控和实施，完成目标龙头企业的引入；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2.负责招商活动组织，协调策划推广团队，组织开展招商促进活动，推进招商进程；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3.负责对周边竞品项目进行实地调研，编写调研报告；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4.负责项目总体宣传推广计划的编写及实施，包含预算和时间频次、推广方式、推广内容、预期效果等；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5.时事热点敏感度高，具备媒体（公众号、微博、抖音）日常运营能力；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6.产业园活动策划组织，负责各业务、职能部门需要的宣传资料或媒介活动资料的文案、印刷及活动策划等事宜；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7.逻辑思维敏捷、清晰，具有良好的沟通能力；工作态度热情，有团队合作精神，富有责任心。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管理类专业、房地产专业、经济学专业、金融专业、企业管理、市场营销专业。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UE5开发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资深UE引擎研发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UE技术美工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UE程序开发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C++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开发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计算机视觉算法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开发、安卓开发方向专业技术人员；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深刻理解UE4框架，在渲染、动画, 物理、AI、性能调优等其中某一领域有丰富经验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精通3D美术内容制作工具，包括：3ds   Max、Maya、Zbrush、Houdini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Photoshop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Unreal Engine 引擎，熟练使用UE4蓝图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3D计算机图形学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4.熟练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使用MySQL搭建空间数据库，实现云服务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精通SQL语言，熟练掌握Oracle、MySQL、SQL Server等数据库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有游戏引擎、图形学开发经验优先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有.net/java/go/python等开发经验者优先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具备良好的分析解决问题的能力, 良好的沟通协作和学习能力；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具有非结构化数据库，如mangodb等使用与开发经验优先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计算机科学与技术、信息管理与信息系统、软件工程、通信工程、信息与计算科学等相关专业。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遥感应用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1.熟练使用GIS及遥感图形处理软件，如ArcGIS、ENVI、QGIS、Erdas、PS等；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2.熟练掌握遥感影像及相关数据的获取、处理及管理，具备一定的遥感应用项目经验；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3.具有良好的方案编写能力，能够面向土地、执法、林草等自然资源业务应用以及生态环境、水利、应急等行业领域形成从遥感数据处理到行业应用的解决方案；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4.具备一定的学习研究能力，并做好记录与成果反馈，能够关注行业技术发展，辅助定义遥感产品形态与功能；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5.具备良好的沟通、协调及团队合作能力。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地理信息系统、遥感科学与技术、测绘及其他相关专业。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规划研究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1.有从事规划咨询类项目的研究工作经验，如：大数据分析、服务规划和落地、国土空间规划专题研究、规划策划、国土空间规划编制及相关专题研究工作；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2.熟悉国土空间规划、村庄规划、城市更新等相关知识；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3.数据分析能力强，思维逻辑清晰，熟练使用ArcGIS、AutoCAD及OFFICE等软件的基本操作；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4.博士、注册城乡规划师优先。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城乡规划、地理信息系统、土地资源管理、人文地理等相关专业。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技术审查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1.熟悉建筑、规划相关专业法规、规范及标准；具备一定的规划、方案、建筑、结构设计能力；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2.熟练掌握AutoCAD、天正、SUN众智日照分析、草图、Photoshop、ArcGIS等专业软件和WORD、EXCEL、PPT等办公软件的基本操作；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3.思维严谨、敬业负责，具有良好的沟通协调能力及团队合作精神。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建筑学、城乡规划及相关专业。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三维GIS应用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1.熟练掌握倾斜摄影数据获取、三维模型生产等技术方法和流程；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2.熟练使用三维建模和三维设计软件，例如瞰景、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auto"/>
                <w:lang w:bidi="ar"/>
              </w:rPr>
              <w:t>ContextCapture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/>
                <w:lang w:val="en-US" w:eastAsia="zh-CN" w:bidi="ar"/>
              </w:rPr>
              <w:t>大疆、3dsmax等；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3.具备较好的三维数据处理能力，例如裁切、坐标转换、格式转换、模型修饰、数据发布等；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具有良好的方案编写能力，能够编写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三维相关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技术文档和方案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5.了解三维数据应用场景，具有三维数据系统应用相关经验；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敬业负责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具备良好的沟通、协调及团队合作能力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地理信息系统、摄影测量及其他相关专业。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M2I0MDRhOGU3ZmMwNmNkNDhkZGZlNGUyYzc0MDAifQ=="/>
  </w:docVars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3A046AD"/>
    <w:rsid w:val="05DE228E"/>
    <w:rsid w:val="062E7822"/>
    <w:rsid w:val="072D4D2F"/>
    <w:rsid w:val="09095327"/>
    <w:rsid w:val="097924AD"/>
    <w:rsid w:val="0B1869CF"/>
    <w:rsid w:val="0D7D2605"/>
    <w:rsid w:val="0E690B86"/>
    <w:rsid w:val="101D36A6"/>
    <w:rsid w:val="109F2106"/>
    <w:rsid w:val="10DC1574"/>
    <w:rsid w:val="10F6429D"/>
    <w:rsid w:val="15331ABC"/>
    <w:rsid w:val="1755065F"/>
    <w:rsid w:val="1A11280F"/>
    <w:rsid w:val="1B8A5F79"/>
    <w:rsid w:val="1FDF5395"/>
    <w:rsid w:val="21322CF0"/>
    <w:rsid w:val="22010C4C"/>
    <w:rsid w:val="22431452"/>
    <w:rsid w:val="23EA04B2"/>
    <w:rsid w:val="243716B6"/>
    <w:rsid w:val="27D94520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33D31FA"/>
    <w:rsid w:val="34CC177B"/>
    <w:rsid w:val="35F56F30"/>
    <w:rsid w:val="36F719DF"/>
    <w:rsid w:val="38767F1A"/>
    <w:rsid w:val="38856F86"/>
    <w:rsid w:val="392E47B3"/>
    <w:rsid w:val="395D29A2"/>
    <w:rsid w:val="39D31106"/>
    <w:rsid w:val="3B87799D"/>
    <w:rsid w:val="3C2A7177"/>
    <w:rsid w:val="3DB833E8"/>
    <w:rsid w:val="3E3805BD"/>
    <w:rsid w:val="3E3B7B31"/>
    <w:rsid w:val="3F5A76AE"/>
    <w:rsid w:val="403B3B7B"/>
    <w:rsid w:val="40476418"/>
    <w:rsid w:val="40624645"/>
    <w:rsid w:val="41B25E54"/>
    <w:rsid w:val="41EC0C36"/>
    <w:rsid w:val="42DD5C03"/>
    <w:rsid w:val="439867DA"/>
    <w:rsid w:val="44FD1C9F"/>
    <w:rsid w:val="455A0057"/>
    <w:rsid w:val="46626B86"/>
    <w:rsid w:val="47136D96"/>
    <w:rsid w:val="48F23952"/>
    <w:rsid w:val="49C83E68"/>
    <w:rsid w:val="4A4E5BD2"/>
    <w:rsid w:val="4C6E251D"/>
    <w:rsid w:val="4C917AF2"/>
    <w:rsid w:val="4F440164"/>
    <w:rsid w:val="4F470A9A"/>
    <w:rsid w:val="50C516DC"/>
    <w:rsid w:val="51E85FCC"/>
    <w:rsid w:val="52DD2049"/>
    <w:rsid w:val="52EF4061"/>
    <w:rsid w:val="53444BA3"/>
    <w:rsid w:val="54446715"/>
    <w:rsid w:val="55C27AA3"/>
    <w:rsid w:val="56063AC2"/>
    <w:rsid w:val="561752AB"/>
    <w:rsid w:val="565D1E21"/>
    <w:rsid w:val="56E7520A"/>
    <w:rsid w:val="57191DAF"/>
    <w:rsid w:val="58B92086"/>
    <w:rsid w:val="58DE0E74"/>
    <w:rsid w:val="5F697E94"/>
    <w:rsid w:val="5FE51534"/>
    <w:rsid w:val="61357A68"/>
    <w:rsid w:val="616C6467"/>
    <w:rsid w:val="61DE0274"/>
    <w:rsid w:val="62BD2580"/>
    <w:rsid w:val="63F56946"/>
    <w:rsid w:val="654A627E"/>
    <w:rsid w:val="66F571D5"/>
    <w:rsid w:val="673B3A73"/>
    <w:rsid w:val="68C006D4"/>
    <w:rsid w:val="68C46582"/>
    <w:rsid w:val="6FF726CD"/>
    <w:rsid w:val="710D46D2"/>
    <w:rsid w:val="724820A6"/>
    <w:rsid w:val="73C44DF0"/>
    <w:rsid w:val="73CF49E1"/>
    <w:rsid w:val="73E217D2"/>
    <w:rsid w:val="763E6C2C"/>
    <w:rsid w:val="768F309C"/>
    <w:rsid w:val="77997AE8"/>
    <w:rsid w:val="77F37665"/>
    <w:rsid w:val="78F63C9E"/>
    <w:rsid w:val="7A0A5EE0"/>
    <w:rsid w:val="7BA14395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314</Characters>
  <Lines>9</Lines>
  <Paragraphs>2</Paragraphs>
  <TotalTime>0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2022-06-27T13:35:00Z</cp:lastPrinted>
  <dcterms:modified xsi:type="dcterms:W3CDTF">2023-04-13T02:49:22Z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B65A6A1471FF41D89046937B8E6271CF</vt:lpwstr>
  </property>
</Properties>
</file>