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体能测评考生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考生须认真阅读本须知，并严格遵守。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考生须携带有效身份证、笔试准考证按时到指定地点集合。对缺乏诚信，提供虚假信息者，一经查实，取消体能测评及录用资格。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请考生注意休息和饮食卫生，按时集合参加体能测评。由于集合时间较早、体能测评时间较长，请考生备好饮用水和干粮。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考生参加体能测评需自行携带运动服、运动鞋，换装必须在测评开始前完成。候考、测评期间，考生不得擅自离开候考区和考场，遇到问题及时向领队报告，携带的通信工具交工作人员集中保管，体能测评结束后返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5.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体能测评为达标性测评，凡其中一项不达标的视为体能测评不合格。测评流程：先进行10米×4往返跑和纵跳摸高测评，再进行长跑测评。每项测评成绩由考官判定并当场公布，考生当场签字确认。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考生由领队引导进行体能测评，纵跳摸高项目最多可以测评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3次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，取最好成绩；10米×4往返跑最多可以测评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2次</w:t>
      </w:r>
      <w:r>
        <w:rPr>
          <w:rFonts w:hint="default" w:ascii="Times New Roman" w:hAnsi="Times New Roman" w:eastAsia="仿宋_GB2312" w:cs="Times New Roman"/>
          <w:sz w:val="30"/>
          <w:szCs w:val="30"/>
        </w:rPr>
        <w:t>，取最好成绩；长跑只测评</w:t>
      </w:r>
      <w:r>
        <w:rPr>
          <w:rFonts w:hint="default" w:ascii="Times New Roman" w:hAnsi="Times New Roman" w:eastAsia="仿宋_GB2312" w:cs="Times New Roman"/>
          <w:b/>
          <w:sz w:val="30"/>
          <w:szCs w:val="30"/>
        </w:rPr>
        <w:t>1次</w:t>
      </w:r>
      <w:r>
        <w:rPr>
          <w:rFonts w:hint="default" w:ascii="Times New Roman" w:hAnsi="Times New Roman" w:eastAsia="仿宋_GB2312" w:cs="Times New Roman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体能测评前，考官将会根据规则对体能测评的技术要求、注意事项等进行讲解和示范，考生务必认真领会。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8.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考生须承诺没有不宜参加体能测评的疾病及其他情形。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测评过程中，考生须服从工作人员管理，遵守考试纪律。违反规定的，将视情节予以严肃处理。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87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NDEwZGNlMTExM2QzNDQwZDQyZmM5NzI4M2ViOWIifQ=="/>
  </w:docVars>
  <w:rsids>
    <w:rsidRoot w:val="E1D7C55D"/>
    <w:rsid w:val="01C71DF3"/>
    <w:rsid w:val="42A91313"/>
    <w:rsid w:val="6612208E"/>
    <w:rsid w:val="6D2A25C0"/>
    <w:rsid w:val="E1D7C55D"/>
    <w:rsid w:val="E3F62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520</Characters>
  <Lines>0</Lines>
  <Paragraphs>0</Paragraphs>
  <TotalTime>2</TotalTime>
  <ScaleCrop>false</ScaleCrop>
  <LinksUpToDate>false</LinksUpToDate>
  <CharactersWithSpaces>520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2020-05-12T17:52:00Z</dcterms:created>
  <dc:creator>uos</dc:creator>
  <cp:lastModifiedBy>清哥不是哥</cp:lastModifiedBy>
  <dcterms:modified xsi:type="dcterms:W3CDTF">2023-04-19T01:42:18Z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D31FF5EA623143DE83A1756C9F82D69E_13</vt:lpwstr>
  </property>
</Properties>
</file>