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78" w:line="360" w:lineRule="auto"/>
        <w:jc w:val="left"/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附件2 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ascii="方正小标宋简体" w:hAnsi="宋体" w:eastAsia="方正小标宋简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福建省高校毕业生服务社区计划报名登记表</w:t>
      </w:r>
    </w:p>
    <w:p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学校所在地：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学校名称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761"/>
        <w:gridCol w:w="820"/>
        <w:gridCol w:w="1118"/>
        <w:gridCol w:w="743"/>
        <w:gridCol w:w="132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特    长</w:t>
            </w:r>
          </w:p>
        </w:tc>
        <w:tc>
          <w:tcPr>
            <w:tcW w:w="2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户籍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both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乡（镇、街道）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庭</w:t>
            </w:r>
          </w:p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址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个人简历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（从初中至今）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both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7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大学期间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担任职务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both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280" w:firstLineChars="100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以上填写内容全部属实，若有虚假，自愿放弃报名和派遣资格。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ind w:firstLine="1760" w:firstLineChars="5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报名者签字：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所在院（系）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（盖章）年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高校就业办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8" w:line="520" w:lineRule="exact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</w:rPr>
        <w:t>说明：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报名者需随带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登记表（须双面打印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盖章）一式二份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上交材料明细表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 xml:space="preserve">其它材料请按文件要求提供。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94A75F2"/>
    <w:rsid w:val="294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ind w:left="108"/>
      <w:jc w:val="left"/>
    </w:pPr>
    <w:rPr>
      <w:rFonts w:ascii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2023-04-19T02:36:00Z</dcterms:created>
  <dc:creator>ONE凯</dc:creator>
  <cp:lastModifiedBy>ONE凯</cp:lastModifiedBy>
  <dcterms:modified xsi:type="dcterms:W3CDTF">2023-04-19T02:36:36Z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AB7ABABC57714732B6F91F79DC55C61E_11</vt:lpwstr>
  </property>
</Properties>
</file>