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59" w:leftChars="-171"/>
        <w:jc w:val="left"/>
        <w:rPr>
          <w:rFonts w:hint="default" w:ascii="Times New Roman" w:hAnsi="Times New Roman" w:eastAsia="黑体" w:cs="Times New Roman"/>
          <w:sz w:val="32"/>
          <w:szCs w:val="40"/>
        </w:rPr>
      </w:pPr>
    </w:p>
    <w:p>
      <w:pPr>
        <w:spacing w:line="440" w:lineRule="exact"/>
        <w:ind w:left="-359" w:leftChars="-171"/>
        <w:jc w:val="left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附件：</w:t>
      </w:r>
    </w:p>
    <w:p>
      <w:pPr>
        <w:spacing w:line="440" w:lineRule="exact"/>
        <w:ind w:left="-359" w:leftChars="-17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ind w:left="-359" w:leftChars="-17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2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bookmarkStart w:id="0" w:name="OLE_LINK1"/>
      <w:bookmarkStart w:id="1" w:name="OLE_LINK2"/>
      <w:r>
        <w:rPr>
          <w:rFonts w:hint="default" w:ascii="Times New Roman" w:hAnsi="Times New Roman" w:eastAsia="方正小标宋简体" w:cs="Times New Roman"/>
          <w:sz w:val="36"/>
          <w:szCs w:val="36"/>
        </w:rPr>
        <w:t>临沂</w:t>
      </w:r>
      <w:bookmarkEnd w:id="0"/>
      <w:bookmarkEnd w:id="1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公安干部中等专业学校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公开招聘工作人员</w:t>
      </w:r>
      <w:bookmarkEnd w:id="2"/>
    </w:p>
    <w:p>
      <w:pPr>
        <w:spacing w:line="440" w:lineRule="exact"/>
        <w:ind w:left="-359" w:leftChars="-171" w:firstLine="3600" w:firstLineChars="1000"/>
        <w:jc w:val="center"/>
        <w:rPr>
          <w:rFonts w:hint="default" w:ascii="Times New Roman" w:hAnsi="Times New Roman" w:eastAsia="文星标宋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面试资格审查表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文星标宋" w:cs="Times New Roman"/>
          <w:sz w:val="24"/>
        </w:rPr>
        <w:t>（202</w:t>
      </w:r>
      <w:r>
        <w:rPr>
          <w:rFonts w:hint="default" w:ascii="Times New Roman" w:hAnsi="Times New Roman" w:eastAsia="文星标宋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日）</w:t>
      </w:r>
    </w:p>
    <w:tbl>
      <w:tblPr>
        <w:tblStyle w:val="3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4"/>
        <w:gridCol w:w="538"/>
        <w:gridCol w:w="508"/>
        <w:gridCol w:w="212"/>
        <w:gridCol w:w="1079"/>
        <w:gridCol w:w="127"/>
        <w:gridCol w:w="57"/>
        <w:gridCol w:w="1023"/>
        <w:gridCol w:w="899"/>
        <w:gridCol w:w="478"/>
        <w:gridCol w:w="602"/>
        <w:gridCol w:w="1261"/>
        <w:gridCol w:w="1128"/>
        <w:gridCol w:w="156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准考证号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应聘岗位</w:t>
            </w:r>
          </w:p>
        </w:tc>
        <w:tc>
          <w:tcPr>
            <w:tcW w:w="40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40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应聘专业及毕业院校</w:t>
            </w: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1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所学专业是否符合所报岗位要求（是/否）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生源地/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所报岗位要求（是/否）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1、二代身份证原件(审核后当场退还)及复印件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3、报名登记表原件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4、笔试准考证原件(审核后当场退还)及复印件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5、与报名同底版1寸免冠照片2张（背面须标注姓名）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其他材料</w:t>
            </w: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学位证(审核后当场退还)原件及复印件（本科及以上）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岗位要求的证件原件(审核后当场退还)及复印件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在职人员有用人管理权限部门或单位同意应聘的证明原件</w:t>
            </w:r>
          </w:p>
        </w:tc>
        <w:tc>
          <w:tcPr>
            <w:tcW w:w="857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定向、委培毕业生定向、委培单位同意应聘的证明原件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6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大学英语四级合格证书或大学英语四级考试成绩单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ind w:left="113" w:right="113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br w:type="page"/>
      </w:r>
    </w:p>
    <w:tbl>
      <w:tblPr>
        <w:tblStyle w:val="3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88"/>
        <w:gridCol w:w="904"/>
        <w:gridCol w:w="1304"/>
        <w:gridCol w:w="1281"/>
        <w:gridCol w:w="838"/>
        <w:gridCol w:w="1439"/>
        <w:gridCol w:w="1708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5" w:hRule="atLeast"/>
          <w:jc w:val="center"/>
        </w:trPr>
        <w:tc>
          <w:tcPr>
            <w:tcW w:w="8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个人简历</w:t>
            </w:r>
          </w:p>
        </w:tc>
        <w:tc>
          <w:tcPr>
            <w:tcW w:w="9819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  <w:t xml:space="preserve">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ind w:firstLine="5200" w:firstLineChars="20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6"/>
                <w:szCs w:val="26"/>
              </w:rPr>
              <w:t xml:space="preserve">   个人签字(并按手印)：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单位审核意见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审核情况（通过/未通过/自愿放弃）</w:t>
            </w:r>
          </w:p>
        </w:tc>
        <w:tc>
          <w:tcPr>
            <w:tcW w:w="13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未通过原因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是否递补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（是/否）</w:t>
            </w:r>
          </w:p>
        </w:tc>
        <w:tc>
          <w:tcPr>
            <w:tcW w:w="8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审核人签字：</w:t>
            </w:r>
            <w:r>
              <w:rPr>
                <w:rFonts w:hint="default" w:ascii="Times New Roman" w:hAnsi="Times New Roman" w:cs="Times New Roman"/>
                <w:szCs w:val="21"/>
                <w:u w:val="thick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  <w:u w:val="thick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400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单位公章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审核时间：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641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是否缴费</w:t>
            </w:r>
          </w:p>
        </w:tc>
        <w:tc>
          <w:tcPr>
            <w:tcW w:w="8331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（是/否）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、应聘人员只填写基本情况中姓名、准考证号、身份证号、应聘单位、应聘岗位、学历、学位、毕业院校及专业、毕业时间、工作单位栏目以及个人简历，其他栏目由现场资格审查人员填写，须经2名以上审核人员签字。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2、以上材料证件原件审查完毕后退回本人，只留存证件复印件及证明表格等材料。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3、个人简历内容可填写从大学学习至现在的个人经历，起止时间到月份。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4、此审查表需正反面打印。</w:t>
      </w:r>
    </w:p>
    <w:p/>
    <w:sectPr>
      <w:pgSz w:w="11906" w:h="16838"/>
      <w:pgMar w:top="720" w:right="720" w:bottom="720" w:left="720" w:header="851" w:footer="992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44D76"/>
    <w:rsid w:val="25E769C6"/>
    <w:rsid w:val="714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2023-04-18T03:25:00Z</dcterms:created>
  <dc:creator>Administrator</dc:creator>
  <cp:lastModifiedBy>Administrator</cp:lastModifiedBy>
  <dcterms:modified xsi:type="dcterms:W3CDTF">2023-04-18T03:26:30Z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