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57"/>
        <w:gridCol w:w="1607"/>
        <w:gridCol w:w="750"/>
        <w:gridCol w:w="5486"/>
        <w:gridCol w:w="6193"/>
      </w:tblGrid>
      <w:tr w:rsidR="00021924">
        <w:trPr>
          <w:trHeight w:val="440"/>
        </w:trPr>
        <w:tc>
          <w:tcPr>
            <w:tcW w:w="14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924" w:rsidRDefault="00A90DD4">
            <w:pPr>
              <w:rPr>
                <w:rFonts w:ascii="宋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附件：</w:t>
            </w:r>
          </w:p>
        </w:tc>
      </w:tr>
      <w:tr w:rsidR="00021924">
        <w:trPr>
          <w:trHeight w:val="926"/>
        </w:trPr>
        <w:tc>
          <w:tcPr>
            <w:tcW w:w="14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924" w:rsidRPr="00BF4375" w:rsidRDefault="00BF4375" w:rsidP="00BF437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中国电子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40"/>
                <w:szCs w:val="40"/>
              </w:rPr>
              <w:t>学会</w:t>
            </w:r>
            <w:r w:rsidR="00A90DD4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副处级岗位公开招聘岗位</w:t>
            </w:r>
            <w:bookmarkStart w:id="0" w:name="_GoBack"/>
            <w:bookmarkEnd w:id="0"/>
            <w:r w:rsidR="00A90DD4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信息表</w:t>
            </w:r>
          </w:p>
        </w:tc>
      </w:tr>
      <w:tr w:rsidR="00021924">
        <w:trPr>
          <w:trHeight w:val="7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A90DD4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A90DD4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A90DD4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招聘人数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A90DD4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4A20FA" w:rsidP="004A20F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任职</w:t>
            </w:r>
            <w:r w:rsidR="00A90DD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条件</w:t>
            </w:r>
          </w:p>
        </w:tc>
      </w:tr>
      <w:tr w:rsidR="00021924">
        <w:trPr>
          <w:trHeight w:val="3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A90DD4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24" w:rsidRDefault="00A90DD4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财务处副处长（副处级）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924" w:rsidRDefault="00A90DD4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1.协助处长负责学会财务会计管理相关制度建设并组织实施；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2.负责开展财务内部控制工作；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3.负责预决算编报、预算执行监督、财务管理、会计核算工作；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4.负责学会财务情况分析；</w:t>
            </w:r>
          </w:p>
          <w:p w:rsidR="0002192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5.负责完成上级领导交办的各项任务。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1.具备《党政领导干部选拔任用工作条例》第七条规定的基本条件，未担任过处级领导职务的，还应满足《条例》第八条规定的基本资格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2.具有中华人民共和国国籍；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3.身体健康，北京市户口，中共党员，年龄一般不超过40岁（含）；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4.具有本科及以上学历，取得会计从业资格证书，具有中级及以上专业技术职称；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5.具有五年以上财会相关工作经历；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6.熟悉国家财经政策法规和财务管理软件，具有较强的财务分析、财务规划能力；</w:t>
            </w:r>
          </w:p>
          <w:p w:rsidR="00A90DD4" w:rsidRPr="00A90DD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7.热爱学会事业，遵纪守法，执行能力和团队协作能力较强，具有大局意识，有工作魄力，有较强的组织协调、沟通交流、需求分析和问题处理能力；</w:t>
            </w:r>
          </w:p>
          <w:p w:rsidR="00021924" w:rsidRDefault="00A90DD4" w:rsidP="00A90DD4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90DD4">
              <w:rPr>
                <w:rFonts w:ascii="仿宋" w:eastAsia="仿宋" w:hAnsi="仿宋" w:cs="仿宋" w:hint="eastAsia"/>
                <w:kern w:val="0"/>
                <w:sz w:val="24"/>
              </w:rPr>
              <w:t>8.取得高级会计师资格或注册会计师证者优先考虑，有项目管理工作经验者优先考虑，有事业单位、科技社团财务管理工作经验者优先考虑。</w:t>
            </w:r>
          </w:p>
        </w:tc>
      </w:tr>
    </w:tbl>
    <w:p w:rsidR="00021924" w:rsidRDefault="00021924"/>
    <w:sectPr w:rsidR="000219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89" w:rsidRDefault="007A2889" w:rsidP="003569D8">
      <w:r>
        <w:separator/>
      </w:r>
    </w:p>
  </w:endnote>
  <w:endnote w:type="continuationSeparator" w:id="0">
    <w:p w:rsidR="007A2889" w:rsidRDefault="007A2889" w:rsidP="0035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89" w:rsidRDefault="007A2889" w:rsidP="003569D8">
      <w:r>
        <w:separator/>
      </w:r>
    </w:p>
  </w:footnote>
  <w:footnote w:type="continuationSeparator" w:id="0">
    <w:p w:rsidR="007A2889" w:rsidRDefault="007A2889" w:rsidP="0035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1EB941"/>
    <w:multiLevelType w:val="singleLevel"/>
    <w:tmpl w:val="E51EB94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wMzZkN2M5N2VmNWZhMmY1YThjN2RmNTE4NGQyMTIifQ=="/>
  </w:docVars>
  <w:rsids>
    <w:rsidRoot w:val="4FB8504D"/>
    <w:rsid w:val="00021924"/>
    <w:rsid w:val="003569D8"/>
    <w:rsid w:val="00406E2C"/>
    <w:rsid w:val="00442B7E"/>
    <w:rsid w:val="00480133"/>
    <w:rsid w:val="004A20FA"/>
    <w:rsid w:val="00514CD7"/>
    <w:rsid w:val="005F4E1F"/>
    <w:rsid w:val="007A2889"/>
    <w:rsid w:val="009A2064"/>
    <w:rsid w:val="009F40D7"/>
    <w:rsid w:val="00A90DD4"/>
    <w:rsid w:val="00AA2116"/>
    <w:rsid w:val="00BF4375"/>
    <w:rsid w:val="00EC0450"/>
    <w:rsid w:val="00F62BD0"/>
    <w:rsid w:val="2F465AD3"/>
    <w:rsid w:val="4FB8504D"/>
    <w:rsid w:val="742A178B"/>
    <w:rsid w:val="79D7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DEFA89-C097-4DFA-99E9-755333B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</dc:creator>
  <cp:lastModifiedBy>xy</cp:lastModifiedBy>
  <cp:revision>2</cp:revision>
  <dcterms:created xsi:type="dcterms:W3CDTF">2023-03-27T01:43:00Z</dcterms:created>
  <dcterms:modified xsi:type="dcterms:W3CDTF">2023-03-27T01:43:00Z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E143C879960742D3A73A14461F0C0CDA</vt:lpwstr>
  </property>
</Properties>
</file>