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凤台街道2023年度城乡公益性岗位招聘公告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为贯彻落实省、市开展城乡公益性岗位扩容提质行动文件精神，根据市就业工作领导小组办公室下达的安置计划，结合我街道实际，经研究，决定面向社会公开招聘城乡公益性岗位人员，现将招聘的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一、招聘计划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本次共招募城乡公益性岗位240个，其中城镇公益性岗位99个，乡村公益性岗位141个。具体岗位名称及岗位要求详见街道城乡公益性岗位设置一览表。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40"/>
        </w:rPr>
      </w:pPr>
      <w:r>
        <w:rPr>
          <w:rFonts w:hint="default" w:ascii="黑体" w:hAnsi="黑体" w:eastAsia="黑体" w:cs="黑体"/>
          <w:sz w:val="32"/>
          <w:szCs w:val="40"/>
        </w:rPr>
        <w:t>二、安置对象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lang w:val="en-US" w:eastAsia="zh-CN"/>
        </w:rPr>
        <w:t>一</w:t>
      </w: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城镇公益性岗位安置条件：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城镇公益性岗位主要安置户籍在平度市的城镇零就业家庭人员、城镇大龄失业人员（女性45周岁以上、男性55周岁以上至法定退休年龄），在此基础上可将登记失业的“4050”人员（女性40周岁、男性50周岁以上的人员）、抚养未成年子女的单亲家庭成员、享受最低生活保障人员、残疾人等经人力资源社会保障部门认定的就业困难人员纳入安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40"/>
          <w:lang w:eastAsia="zh-CN"/>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lang w:val="en-US" w:eastAsia="zh-CN"/>
        </w:rPr>
        <w:t>二</w:t>
      </w:r>
      <w:r>
        <w:rPr>
          <w:rFonts w:hint="eastAsia" w:ascii="楷体_GB2312" w:hAnsi="楷体_GB2312" w:eastAsia="楷体_GB2312" w:cs="楷体_GB2312"/>
          <w:sz w:val="32"/>
          <w:szCs w:val="40"/>
          <w:lang w:eastAsia="zh-CN"/>
        </w:rPr>
        <w:t>）</w:t>
      </w:r>
      <w:r>
        <w:rPr>
          <w:rFonts w:hint="default" w:ascii="楷体_GB2312" w:hAnsi="楷体_GB2312" w:eastAsia="楷体_GB2312" w:cs="楷体_GB2312"/>
          <w:sz w:val="32"/>
          <w:szCs w:val="40"/>
          <w:lang w:eastAsia="zh-CN"/>
        </w:rPr>
        <w:t>乡村公益性岗位安置条件：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乡村公益性岗位主要安置户籍在本街道脱贫享受政策人口（含防止返贫监测帮扶对象）、农村低收入人口、农村残疾人、农村大龄人员（45—65周岁）等群体。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脱贫享受政策人口（含防止返贫监测帮扶对象），是指乡村振兴部门登记管理的相应人员。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农村低收入人口，是指民政部门登记管理的相应人员。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3</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农村残疾人，是指残联登记管理的相应人员。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4</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农村大龄人员，是指45—65周岁户口性质为农村户口的人员，可适当放宽至70周岁，出生日期以有效期内居民身份证记载为准。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5</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户籍在村民委员会的抚养未成年子女的单亲家庭成员可纳入乡村公益性岗位安置范围。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40"/>
        </w:rPr>
      </w:pPr>
      <w:r>
        <w:rPr>
          <w:rFonts w:hint="default" w:ascii="黑体" w:hAnsi="黑体" w:eastAsia="黑体" w:cs="黑体"/>
          <w:sz w:val="32"/>
          <w:szCs w:val="40"/>
        </w:rPr>
        <w:t>三、招聘条件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拥护党的路线、方针、政策，遵守宪法和法律；品行端正，有较高的政治思想素质和良好的职业道德，无违法违纪等不良记录。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服从组织安排，服从岗位管理规定，具有岗位需要的技能；具有正常履行职责的身体条件和心理素质，无传染病和不良嗜好。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3</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符合招用岗位所规定的其它条件。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4</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有下列情形之一的，不得应聘城乡公益性岗位：通过用人单位吸纳、灵活就业、自主创业等方式已实现就业的；违法违纪正被调查处理的；已领取职工养老保险待遇的；法律、法规规定不得应聘的其他情形。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5</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公职人员（含已享受退休待遇公职人员）、乡镇（街道）备案且受财政供养或村（社区）集体经济补贴的村（社区）干部不得纳入城乡公益性岗位安置范围。公职人员或村（社区）干部直系亲属报名且符合条件的，经街道研究通过并报县级人力资源社会保障部门备案后方可上岗，对未如实说明的，按申报材料虚假失实予以清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40"/>
        </w:rPr>
      </w:pPr>
      <w:r>
        <w:rPr>
          <w:rFonts w:hint="default" w:ascii="黑体" w:hAnsi="黑体" w:eastAsia="黑体" w:cs="黑体"/>
          <w:sz w:val="32"/>
          <w:szCs w:val="40"/>
        </w:rPr>
        <w:t>四、岗位名称、数量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40"/>
          <w:lang w:eastAsia="zh-CN"/>
        </w:rPr>
      </w:pPr>
      <w:r>
        <w:rPr>
          <w:rFonts w:hint="default" w:ascii="楷体_GB2312" w:hAnsi="楷体_GB2312" w:eastAsia="楷体_GB2312" w:cs="楷体_GB2312"/>
          <w:sz w:val="32"/>
          <w:szCs w:val="40"/>
          <w:lang w:eastAsia="zh-CN"/>
        </w:rPr>
        <w:t>（一）城镇公益性岗位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2023年度公共管理岗99个，人员需求99人。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岗位要求：具有一定的文字写作和口头表达能力，了解社区工作业务知识和办事程序，具有较好的组织协调能力，能熟练使用智能手机和电脑。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岗位职责：道路交通协管、治安巡防协管、市政管理协管、公共环境卫生、疫情防控、社工服务、养老护理、互助帮扶、基层公共文化、体育设施管护、社区网格员、基层调解员、基层医保政策宣传、河道巡查、防溺水、社区居家养老大食堂服务等方面的工作。完成街道、用岗单位安排的其他工作。原有在岗人员符合城镇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岗位待遇：1900元/月（含社保缴纳个人承担部分），缴纳城镇职工社会保险。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40"/>
          <w:lang w:eastAsia="zh-CN"/>
        </w:rPr>
      </w:pPr>
      <w:r>
        <w:rPr>
          <w:rFonts w:hint="default" w:ascii="楷体_GB2312" w:hAnsi="楷体_GB2312" w:eastAsia="楷体_GB2312" w:cs="楷体_GB2312"/>
          <w:sz w:val="32"/>
          <w:szCs w:val="40"/>
          <w:lang w:eastAsia="zh-CN"/>
        </w:rPr>
        <w:t>（二）乡村公益性岗位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2023年度乡村网格员141个，人员需求141人。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岗位要求：具备乡村管理工作的身体和心理条件，有较强的安全意识，吃苦耐劳，工作认真负责，服从工作安排，能独立开展工作。原有在岗人员符合乡村公益性岗位安置条件的优先组织上岗。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岗位职责：安全隐患排查、常态化疫情防控、矛盾纠纷化解、治安群防群治、政策法规宣传、公共环境卫生、为民服务代办等居家社区养老送餐服务、小型水库，河流巡查巡护、基层医保政策宣传、防溺水、护林防火、国家公园生态管护等乡村公益性岗位。服从街道、村庄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岗位待遇：岗位补贴800元/月（含绩效考核），</w:t>
      </w:r>
      <w:r>
        <w:rPr>
          <w:rFonts w:hint="eastAsia" w:ascii="Times New Roman" w:hAnsi="Times New Roman" w:eastAsia="仿宋_GB2312" w:cs="Times New Roman"/>
          <w:sz w:val="32"/>
          <w:szCs w:val="40"/>
          <w:lang w:val="en-US" w:eastAsia="zh-CN"/>
        </w:rPr>
        <w:t>统一为</w:t>
      </w:r>
      <w:r>
        <w:rPr>
          <w:rFonts w:hint="default" w:ascii="Times New Roman" w:hAnsi="Times New Roman" w:eastAsia="仿宋_GB2312" w:cs="Times New Roman"/>
          <w:sz w:val="32"/>
          <w:szCs w:val="40"/>
        </w:rPr>
        <w:t>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40"/>
        </w:rPr>
      </w:pPr>
      <w:r>
        <w:rPr>
          <w:rFonts w:hint="default" w:ascii="黑体" w:hAnsi="黑体" w:eastAsia="黑体" w:cs="黑体"/>
          <w:sz w:val="32"/>
          <w:szCs w:val="40"/>
        </w:rPr>
        <w:t>五、招聘程序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按照发布公告、报名申请、民主评议、审核公示、市级审批、协议签订、岗前培训、安排上岗等流程，公开、公平、公正组织上岗。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40"/>
          <w:lang w:eastAsia="zh-CN"/>
        </w:rPr>
      </w:pPr>
      <w:r>
        <w:rPr>
          <w:rFonts w:hint="default" w:ascii="楷体_GB2312" w:hAnsi="楷体_GB2312" w:eastAsia="楷体_GB2312" w:cs="楷体_GB2312"/>
          <w:sz w:val="32"/>
          <w:szCs w:val="40"/>
          <w:lang w:eastAsia="zh-CN"/>
        </w:rPr>
        <w:t>（一）报名申请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rPr>
        <w:t>城镇公益性岗位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符合条件且有意向从事城镇公益性岗位人员到凤台街道各社区居委会提出报名申请。每人限报一个岗位。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（1）报名时间：2023年3月28日—2023年4月3日。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（2）报名所需材料：居民身份证、户口本、社保卡原件及复印件，填写报名材料。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rPr>
        <w:t>乡村公益性岗位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符合条件且有意向人员到所在村（居）民委员会提出报名申请。每人限报一个岗位。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（1）报名时间：2023年3月28日—2023年4月3日。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（2）报名所需材料：居民身份证、社保卡原件及复印件、残疾人需持残疾证，填写报名材料。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40"/>
          <w:lang w:eastAsia="zh-CN"/>
        </w:rPr>
      </w:pPr>
      <w:r>
        <w:rPr>
          <w:rFonts w:hint="default" w:ascii="楷体_GB2312" w:hAnsi="楷体_GB2312" w:eastAsia="楷体_GB2312" w:cs="楷体_GB2312"/>
          <w:sz w:val="32"/>
          <w:szCs w:val="40"/>
          <w:lang w:eastAsia="zh-CN"/>
        </w:rPr>
        <w:t>（二）民主评议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街道组织相关单位，对报名人员进行资格审核。对通过资格审核的人员，由社区居委会采取面谈、面试方式，按照公开、公正、公平的原则对城镇公益性岗位申请人进行民主评议；由网格村组织安排党员、群众代表综合考虑岗位职责、人员类型、申请意愿、个人能力、困难程度等因素进行民主评议。以上人员评议通过后，确定拟聘用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（三）复审公示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社区（村）将拟聘用人员名单及其民主评议材料报送街道复审。复审通过后，街道确定拟聘用人员名单，并在社区（村）及街道公示栏醒目位置进行公示，公示时间3天。公示后，街道将拟聘用人员报市人社部门审批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40"/>
        </w:rPr>
      </w:pPr>
      <w:r>
        <w:rPr>
          <w:rFonts w:hint="default" w:ascii="楷体_GB2312" w:hAnsi="楷体_GB2312" w:eastAsia="楷体_GB2312" w:cs="楷体_GB2312"/>
          <w:sz w:val="32"/>
          <w:szCs w:val="40"/>
        </w:rPr>
        <w:t>（四）聘用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经资格审查、民主评议、审核公示等环节后，与城乡公益性岗位上岗人员签订劳务协议。公益性岗位不适用《劳动合同法》有关无固定期限劳动合同的规定以及支付经济补偿等规定。拟上岗人员经岗前培训合格后安排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40"/>
        </w:rPr>
      </w:pPr>
      <w:r>
        <w:rPr>
          <w:rFonts w:hint="default" w:ascii="楷体_GB2312" w:hAnsi="楷体_GB2312" w:eastAsia="楷体_GB2312" w:cs="楷体_GB2312"/>
          <w:sz w:val="32"/>
          <w:szCs w:val="40"/>
        </w:rPr>
        <w:t>（五）聘用期限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劳务协议实行一年一签。乡村公益性岗位同一人员岗位补贴期限一般不超过3年，到期后可视情适当延长。城镇公益性岗位同一人员岗位补贴期限一般不超过3年，距法定退休年龄不足5年的，可延长至法定退休年龄（以初次核定其享受补贴时年龄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40"/>
        </w:rPr>
      </w:pPr>
      <w:r>
        <w:rPr>
          <w:rFonts w:hint="default" w:ascii="黑体" w:hAnsi="黑体" w:eastAsia="黑体" w:cs="黑体"/>
          <w:sz w:val="32"/>
          <w:szCs w:val="40"/>
        </w:rPr>
        <w:t>六、岗位退出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城乡公益性岗位人员实行退出机制，一旦退出将即时解除劳务协议，从解除劳务协议的下月起停止发放补贴。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楷体_GB2312" w:hAnsi="楷体_GB2312" w:eastAsia="楷体_GB2312" w:cs="楷体_GB2312"/>
          <w:sz w:val="32"/>
          <w:szCs w:val="40"/>
        </w:rPr>
        <w:t>（一）自然退出。</w:t>
      </w:r>
      <w:r>
        <w:rPr>
          <w:rFonts w:hint="default" w:ascii="Times New Roman" w:hAnsi="Times New Roman" w:eastAsia="仿宋_GB2312" w:cs="Times New Roman"/>
          <w:sz w:val="32"/>
          <w:szCs w:val="40"/>
        </w:rPr>
        <w:t>城乡公益性岗位人员有下列情形之一的，由街道督促退出：通过用人单位吸纳、灵活就业、自主创业等方式已实现就业的；自愿退出岗位的；公益性岗位已满规定期限的；不能坚持正常工作的；其他须退出岗位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楷体_GB2312" w:hAnsi="楷体_GB2312" w:eastAsia="楷体_GB2312" w:cs="楷体_GB2312"/>
          <w:sz w:val="32"/>
          <w:szCs w:val="40"/>
        </w:rPr>
        <w:t>（二）人员清退。</w:t>
      </w:r>
      <w:r>
        <w:rPr>
          <w:rFonts w:hint="default" w:ascii="Times New Roman" w:hAnsi="Times New Roman" w:eastAsia="仿宋_GB2312" w:cs="Times New Roman"/>
          <w:sz w:val="32"/>
          <w:szCs w:val="40"/>
        </w:rPr>
        <w:t>城乡公益性岗位人员有下列情形之一的，由街道负责清退：申报材料虚假失实的；本人未提供相应劳动、他人顶替上岗的；无故连续旷工超过15天或一年内累计旷工30天的；不服从岗位管理或违反岗位管理办法，造成不良影响的；工作质量、标准达不到要求，经整改仍不到位的；在岗期间被依法追究刑事责任的；符合本街道城乡公益性岗位考核管理办法清退条件的；其他不符合城乡公益性岗位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40"/>
        </w:rPr>
      </w:pPr>
      <w:r>
        <w:rPr>
          <w:rFonts w:hint="default" w:ascii="黑体" w:hAnsi="黑体" w:eastAsia="黑体" w:cs="黑体"/>
          <w:sz w:val="32"/>
          <w:szCs w:val="40"/>
        </w:rPr>
        <w:t>七、其他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（一）招聘工作坚持公开、公平、公正、择优原则，接受社会监督。资格审查贯穿招聘工作的全过程，对申报材料故意隐瞒、虚假失实的行为一经发现，取消资格，本人承担由此产生的一切后果。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（二）应聘人员应保证通讯工具畅通，及时与招聘单位联系，因通讯不畅导致的相关后果由本人负责。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本公告凤台街道城乡公益性岗位开发领导小组办公室负责解释。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咨询电话:84351632   88392112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附件：</w:t>
      </w:r>
      <w:r>
        <w:rPr>
          <w:rFonts w:hint="default" w:ascii="Times New Roman" w:hAnsi="Times New Roman" w:eastAsia="仿宋_GB2312" w:cs="Times New Roman"/>
          <w:sz w:val="32"/>
          <w:szCs w:val="40"/>
        </w:rPr>
        <w:fldChar w:fldCharType="begin"/>
      </w:r>
      <w:r>
        <w:rPr>
          <w:rFonts w:hint="default" w:ascii="Times New Roman" w:hAnsi="Times New Roman" w:eastAsia="仿宋_GB2312" w:cs="Times New Roman"/>
          <w:sz w:val="32"/>
          <w:szCs w:val="40"/>
        </w:rPr>
        <w:instrText xml:space="preserve"> HYPERLINK "https://mp.weixin.qq.com/s?__biz=MzAwOTQ5ODg3OA==&amp;mid=2650037706&amp;idx=1&amp;sn=20018c66436dabd8dbad32b6e90f7253&amp;chksm=835e445bb429cd4d1242227b0d7d8232e3d3e67de5a87ca82a384b130a3f1e978b530f4dae5f&amp;mpshare=1&amp;scene=1&amp;srcid=0327YEPlnAdSGwhIxmY0ZcKc&amp;sharer_sharetime=1679907637705&amp;sharer_shareid=e5b2ad03f2d8181b2222e7ee7ab791a7&amp;key=8a3befb22fe4ba5baf990028e0478c6093e75dd231ba0568d3ebc0c7d51676c1ecdfd14e028bbb157bfdffeae1a96e6b6ade987238c2677a97c3bd901955f6c1d2d1ab5f46a2070069f0badcdedfbe87602322d0ece243f1f983f654df1eec3be62f397b43f9893b6dfd130f1264cf67179a5ef0563122a5651bf7c00e45ef12&amp;ascene=1&amp;uin=MzMyNzE0NDM3Mg==&amp;devicetype=Windows+10+x64&amp;version=6309001c&amp;lang=zh_CN&amp;countrycode=CN&amp;exportkey=n_ChQIAhIQNFfKSRVD0dfz5ELVuuiYeBLqAQIE97dBBAEAAAAAAISnFM11l4EAAAAOpnltbLcz9gKNyK89dVj05V8QHl23XbDYBmODb7TJ37v/K7ySwsEwoLGouRnwLZncU2on123VayPR2M0X1kTHieMD+GO0Rm4/S+hNLshNf1LZDO7orSnmZJgJ20e4QnkqeA+yyFtZQBTT8OubmcYfDDa0kW/qoGyl1shrGq05fbg0m2uGoOp3O4whN3F5RcgbQLV3SyKADTFT7ZN94ZNUg1GkGUMF4DePcPhK4jv1Ep3F1j1FZePNlPw+tkbS35eSy25t7Sbq/SINchtu746P7Y0EmQ==&amp;acctmode=0&amp;pass_ticket=8fBzWDmnMa94hIdyXKLz32Rvbi0Yz4788cWMW7/DlgT5PjgPKQa7zZmKKPNIcL+eKlcCyG3y6WKahkbard7KMA==&amp;wx_header=1&amp;fontgear=2" </w:instrText>
      </w:r>
      <w:r>
        <w:rPr>
          <w:rFonts w:hint="default" w:ascii="Times New Roman" w:hAnsi="Times New Roman" w:eastAsia="仿宋_GB2312" w:cs="Times New Roman"/>
          <w:sz w:val="32"/>
          <w:szCs w:val="40"/>
        </w:rPr>
        <w:fldChar w:fldCharType="separate"/>
      </w:r>
      <w:r>
        <w:rPr>
          <w:rFonts w:hint="default" w:ascii="Times New Roman" w:hAnsi="Times New Roman" w:eastAsia="仿宋_GB2312" w:cs="Times New Roman"/>
          <w:sz w:val="32"/>
          <w:szCs w:val="40"/>
        </w:rPr>
        <w:t>1</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rPr>
        <w:t>凤台街道2023年度城乡公益性岗位设置一览表</w:t>
      </w:r>
      <w:r>
        <w:rPr>
          <w:rFonts w:hint="default" w:ascii="Times New Roman" w:hAnsi="Times New Roman" w:eastAsia="仿宋_GB2312" w:cs="Times New Roman"/>
          <w:sz w:val="32"/>
          <w:szCs w:val="40"/>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 </w:t>
      </w:r>
      <w:bookmarkStart w:id="0" w:name="_GoBack"/>
      <w:bookmarkEnd w:id="0"/>
      <w:r>
        <w:rPr>
          <w:rFonts w:hint="default" w:ascii="Times New Roman" w:hAnsi="Times New Roman" w:eastAsia="仿宋_GB2312" w:cs="Times New Roman"/>
          <w:sz w:val="32"/>
          <w:szCs w:val="40"/>
        </w:rPr>
        <w:t xml:space="preserve">       </w:t>
      </w:r>
      <w:r>
        <w:rPr>
          <w:rFonts w:hint="default" w:ascii="Times New Roman" w:hAnsi="Times New Roman" w:eastAsia="仿宋_GB2312" w:cs="Times New Roman"/>
          <w:sz w:val="32"/>
          <w:szCs w:val="40"/>
        </w:rPr>
        <w:fldChar w:fldCharType="begin"/>
      </w:r>
      <w:r>
        <w:rPr>
          <w:rFonts w:hint="default" w:ascii="Times New Roman" w:hAnsi="Times New Roman" w:eastAsia="仿宋_GB2312" w:cs="Times New Roman"/>
          <w:sz w:val="32"/>
          <w:szCs w:val="40"/>
        </w:rPr>
        <w:instrText xml:space="preserve"> HYPERLINK "https://mp.weixin.qq.com/s?__biz=MzAwOTQ5ODg3OA==&amp;mid=2650037706&amp;idx=1&amp;sn=20018c66436dabd8dbad32b6e90f7253&amp;chksm=835e445bb429cd4d1242227b0d7d8232e3d3e67de5a87ca82a384b130a3f1e978b530f4dae5f&amp;mpshare=1&amp;scene=1&amp;srcid=0327YEPlnAdSGwhIxmY0ZcKc&amp;sharer_sharetime=1679907637705&amp;sharer_shareid=e5b2ad03f2d8181b2222e7ee7ab791a7&amp;key=8a3befb22fe4ba5baf990028e0478c6093e75dd231ba0568d3ebc0c7d51676c1ecdfd14e028bbb157bfdffeae1a96e6b6ade987238c2677a97c3bd901955f6c1d2d1ab5f46a2070069f0badcdedfbe87602322d0ece243f1f983f654df1eec3be62f397b43f9893b6dfd130f1264cf67179a5ef0563122a5651bf7c00e45ef12&amp;ascene=1&amp;uin=MzMyNzE0NDM3Mg==&amp;devicetype=Windows+10+x64&amp;version=6309001c&amp;lang=zh_CN&amp;countrycode=CN&amp;exportkey=n_ChQIAhIQNFfKSRVD0dfz5ELVuuiYeBLqAQIE97dBBAEAAAAAAISnFM11l4EAAAAOpnltbLcz9gKNyK89dVj05V8QHl23XbDYBmODb7TJ37v/K7ySwsEwoLGouRnwLZncU2on123VayPR2M0X1kTHieMD+GO0Rm4/S+hNLshNf1LZDO7orSnmZJgJ20e4QnkqeA+yyFtZQBTT8OubmcYfDDa0kW/qoGyl1shrGq05fbg0m2uGoOp3O4whN3F5RcgbQLV3SyKADTFT7ZN94ZNUg1GkGUMF4DePcPhK4jv1Ep3F1j1FZePNlPw+tkbS35eSy25t7Sbq/SINchtu746P7Y0EmQ==&amp;acctmode=0&amp;pass_ticket=8fBzWDmnMa94hIdyXKLz32Rvbi0Yz4788cWMW7/DlgT5PjgPKQa7zZmKKPNIcL+eKlcCyG3y6WKahkbard7KMA==&amp;wx_header=1&amp;fontgear=2" </w:instrText>
      </w:r>
      <w:r>
        <w:rPr>
          <w:rFonts w:hint="default" w:ascii="Times New Roman" w:hAnsi="Times New Roman" w:eastAsia="仿宋_GB2312" w:cs="Times New Roman"/>
          <w:sz w:val="32"/>
          <w:szCs w:val="40"/>
        </w:rPr>
        <w:fldChar w:fldCharType="separate"/>
      </w:r>
      <w:r>
        <w:rPr>
          <w:rFonts w:hint="default" w:ascii="Times New Roman" w:hAnsi="Times New Roman" w:eastAsia="仿宋_GB2312" w:cs="Times New Roman"/>
          <w:sz w:val="32"/>
          <w:szCs w:val="40"/>
        </w:rPr>
        <w:t>2</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rPr>
        <w:t>平度市城乡公益性岗位报名申请表</w:t>
      </w:r>
      <w:r>
        <w:rPr>
          <w:rFonts w:hint="default" w:ascii="Times New Roman" w:hAnsi="Times New Roman" w:eastAsia="仿宋_GB2312" w:cs="Times New Roman"/>
          <w:sz w:val="32"/>
          <w:szCs w:val="40"/>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平度市人民政府凤台街道办事处</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2023年3月27日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p>
    <w:sectPr>
      <w:footerReference r:id="rId3" w:type="default"/>
      <w:pgSz w:w="11906" w:h="16838"/>
      <w:pgMar w:top="2098" w:right="1474" w:bottom="1984" w:left="1587" w:header="851" w:footer="124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DI0MDliMzBmZGU5YjgzNjI0MjE3MjQwZWIxNWQifQ=="/>
  </w:docVars>
  <w:rsids>
    <w:rsidRoot w:val="00000000"/>
    <w:rsid w:val="0FB601DB"/>
    <w:rsid w:val="39763708"/>
    <w:rsid w:val="65AB3854"/>
    <w:rsid w:val="78867035"/>
    <w:rsid w:val="7AE62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2902</Words>
  <Characters>2996</Characters>
  <Lines>0</Lines>
  <Paragraphs>0</Paragraphs>
  <TotalTime>3</TotalTime>
  <ScaleCrop>false</ScaleCrop>
  <LinksUpToDate>false</LinksUpToDate>
  <CharactersWithSpaces>2999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2023-03-29T02:37:00Z</dcterms:created>
  <dc:creator>csw</dc:creator>
  <cp:lastModifiedBy>csw</cp:lastModifiedBy>
  <dcterms:modified xsi:type="dcterms:W3CDTF">2023-03-29T02:53:38Z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6A9CCF0245BD4B129759D35C10C7E71D</vt:lpwstr>
  </property>
</Properties>
</file>