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4C2" w:rsidRDefault="000706E7">
      <w:pPr>
        <w:spacing w:line="576" w:lineRule="exact"/>
        <w:rPr>
          <w:rFonts w:ascii="方正黑体简体" w:eastAsia="方正黑体简体"/>
          <w:sz w:val="20"/>
          <w:szCs w:val="20"/>
        </w:rPr>
      </w:pPr>
      <w:r>
        <w:rPr>
          <w:rFonts w:ascii="方正黑体简体" w:eastAsia="方正黑体简体" w:hint="eastAsia"/>
          <w:bCs/>
          <w:sz w:val="28"/>
          <w:szCs w:val="28"/>
        </w:rPr>
        <w:t>附件</w:t>
      </w:r>
      <w:r>
        <w:rPr>
          <w:rFonts w:ascii="方正黑体简体" w:eastAsia="方正黑体简体" w:hint="eastAsia"/>
          <w:bCs/>
          <w:sz w:val="28"/>
          <w:szCs w:val="28"/>
        </w:rPr>
        <w:t>1</w:t>
      </w:r>
    </w:p>
    <w:p w:rsidR="008344C2" w:rsidRDefault="000706E7">
      <w:pPr>
        <w:pStyle w:val="a3"/>
        <w:spacing w:afterLines="50" w:after="156" w:line="576" w:lineRule="exact"/>
        <w:ind w:firstLine="0"/>
        <w:jc w:val="center"/>
        <w:rPr>
          <w:rFonts w:ascii="Times New Roman" w:eastAsia="方正小标宋简体" w:hAnsi="Times New Roman"/>
          <w:bCs/>
        </w:rPr>
      </w:pPr>
      <w:r>
        <w:rPr>
          <w:rFonts w:ascii="方正小标宋简体" w:eastAsia="方正小标宋简体" w:hint="eastAsia"/>
          <w:bCs/>
          <w:sz w:val="40"/>
          <w:szCs w:val="40"/>
        </w:rPr>
        <w:t>巴中发展控股集团有限公司招聘岗位一览表</w:t>
      </w:r>
    </w:p>
    <w:tbl>
      <w:tblPr>
        <w:tblW w:w="9151" w:type="dxa"/>
        <w:tblInd w:w="-166" w:type="dxa"/>
        <w:tblBorders>
          <w:top w:val="single" w:sz="4" w:space="0" w:color="auto"/>
          <w:left w:val="single" w:sz="4" w:space="0" w:color="auto"/>
          <w:bottom w:val="single" w:sz="4" w:space="0" w:color="auto"/>
          <w:right w:val="single" w:sz="4" w:space="0" w:color="auto"/>
          <w:insideH w:val="outset" w:sz="2" w:space="0" w:color="auto"/>
          <w:insideV w:val="outset" w:sz="2" w:space="0" w:color="auto"/>
        </w:tblBorders>
        <w:tblLayout w:type="fixed"/>
        <w:tblLook w:val="04A0" w:firstRow="1" w:lastRow="0" w:firstColumn="1" w:lastColumn="0" w:noHBand="0" w:noVBand="1"/>
      </w:tblPr>
      <w:tblGrid>
        <w:gridCol w:w="1669"/>
        <w:gridCol w:w="1500"/>
        <w:gridCol w:w="744"/>
        <w:gridCol w:w="720"/>
        <w:gridCol w:w="4518"/>
      </w:tblGrid>
      <w:tr w:rsidR="008344C2">
        <w:trPr>
          <w:trHeight w:val="677"/>
        </w:trPr>
        <w:tc>
          <w:tcPr>
            <w:tcW w:w="1669"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00" w:lineRule="exact"/>
              <w:ind w:firstLine="0"/>
              <w:jc w:val="center"/>
              <w:rPr>
                <w:rFonts w:ascii="Times New Roman" w:eastAsia="黑体" w:hAnsi="Times New Roman"/>
                <w:sz w:val="21"/>
                <w:szCs w:val="21"/>
              </w:rPr>
            </w:pPr>
            <w:r>
              <w:rPr>
                <w:rFonts w:ascii="黑体" w:eastAsia="黑体" w:hint="eastAsia"/>
                <w:sz w:val="21"/>
                <w:szCs w:val="21"/>
              </w:rPr>
              <w:t>用人单位</w:t>
            </w:r>
          </w:p>
        </w:tc>
        <w:tc>
          <w:tcPr>
            <w:tcW w:w="150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00" w:lineRule="exact"/>
              <w:ind w:firstLine="0"/>
              <w:jc w:val="center"/>
              <w:rPr>
                <w:rFonts w:ascii="Times New Roman" w:eastAsia="黑体" w:hAnsi="Times New Roman"/>
                <w:sz w:val="21"/>
                <w:szCs w:val="21"/>
              </w:rPr>
            </w:pPr>
            <w:r>
              <w:rPr>
                <w:rFonts w:ascii="黑体" w:eastAsia="黑体" w:hint="eastAsia"/>
                <w:sz w:val="21"/>
                <w:szCs w:val="21"/>
              </w:rPr>
              <w:t>部门</w:t>
            </w:r>
          </w:p>
        </w:tc>
        <w:tc>
          <w:tcPr>
            <w:tcW w:w="744"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00" w:lineRule="exact"/>
              <w:ind w:firstLine="0"/>
              <w:jc w:val="center"/>
              <w:rPr>
                <w:rFonts w:ascii="Times New Roman" w:eastAsia="方正小标宋简体" w:hAnsi="Times New Roman"/>
                <w:bCs/>
                <w:sz w:val="21"/>
                <w:szCs w:val="21"/>
              </w:rPr>
            </w:pPr>
            <w:r>
              <w:rPr>
                <w:rFonts w:ascii="黑体" w:eastAsia="黑体" w:hint="eastAsia"/>
                <w:sz w:val="21"/>
                <w:szCs w:val="21"/>
              </w:rPr>
              <w:t>岗位名称</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00" w:lineRule="exact"/>
              <w:ind w:firstLine="0"/>
              <w:jc w:val="center"/>
              <w:rPr>
                <w:rFonts w:ascii="Times New Roman" w:eastAsia="黑体" w:hAnsi="Times New Roman"/>
                <w:sz w:val="21"/>
                <w:szCs w:val="21"/>
              </w:rPr>
            </w:pPr>
            <w:r>
              <w:rPr>
                <w:rFonts w:ascii="黑体" w:eastAsia="黑体" w:hint="eastAsia"/>
                <w:sz w:val="21"/>
                <w:szCs w:val="21"/>
              </w:rPr>
              <w:t>招聘人数</w:t>
            </w:r>
          </w:p>
        </w:tc>
        <w:tc>
          <w:tcPr>
            <w:tcW w:w="4518"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00" w:lineRule="exact"/>
              <w:ind w:firstLine="0"/>
              <w:jc w:val="center"/>
              <w:rPr>
                <w:rFonts w:ascii="Times New Roman" w:eastAsia="黑体" w:hAnsi="Times New Roman"/>
                <w:sz w:val="21"/>
                <w:szCs w:val="21"/>
              </w:rPr>
            </w:pPr>
            <w:r>
              <w:rPr>
                <w:rFonts w:ascii="黑体" w:eastAsia="黑体" w:hint="eastAsia"/>
                <w:sz w:val="21"/>
                <w:szCs w:val="21"/>
              </w:rPr>
              <w:t>岗位要求</w:t>
            </w:r>
          </w:p>
        </w:tc>
      </w:tr>
      <w:tr w:rsidR="008344C2">
        <w:trPr>
          <w:trHeight w:val="90"/>
        </w:trPr>
        <w:tc>
          <w:tcPr>
            <w:tcW w:w="1669" w:type="dxa"/>
            <w:vMerge w:val="restart"/>
            <w:tcBorders>
              <w:top w:val="nil"/>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方正仿宋_GBK" w:hAnsi="Times New Roman"/>
                <w:sz w:val="21"/>
                <w:szCs w:val="21"/>
              </w:rPr>
            </w:pPr>
            <w:r>
              <w:rPr>
                <w:rFonts w:ascii="方正仿宋_GBK" w:eastAsia="方正仿宋_GBK" w:hint="eastAsia"/>
                <w:sz w:val="21"/>
                <w:szCs w:val="21"/>
              </w:rPr>
              <w:t>巴中发展控股集团有限公司</w:t>
            </w:r>
          </w:p>
        </w:tc>
        <w:tc>
          <w:tcPr>
            <w:tcW w:w="1500" w:type="dxa"/>
            <w:vMerge w:val="restart"/>
            <w:tcBorders>
              <w:top w:val="nil"/>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方正仿宋_GBK" w:hAnsi="Times New Roman"/>
                <w:sz w:val="21"/>
                <w:szCs w:val="21"/>
              </w:rPr>
            </w:pPr>
            <w:r>
              <w:rPr>
                <w:rFonts w:ascii="方正仿宋_GBK" w:eastAsia="方正仿宋_GBK" w:hint="eastAsia"/>
                <w:sz w:val="21"/>
                <w:szCs w:val="21"/>
              </w:rPr>
              <w:t>综合管理部（安全管理部）</w:t>
            </w:r>
          </w:p>
        </w:tc>
        <w:tc>
          <w:tcPr>
            <w:tcW w:w="744"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60" w:lineRule="exact"/>
              <w:ind w:firstLine="0"/>
              <w:jc w:val="center"/>
              <w:rPr>
                <w:rFonts w:ascii="Times New Roman" w:eastAsia="方正仿宋_GBK" w:hAnsi="Times New Roman"/>
                <w:sz w:val="21"/>
                <w:szCs w:val="21"/>
              </w:rPr>
            </w:pPr>
            <w:r>
              <w:rPr>
                <w:rFonts w:ascii="方正仿宋简体" w:eastAsia="方正仿宋简体" w:hint="eastAsia"/>
                <w:sz w:val="21"/>
                <w:szCs w:val="21"/>
              </w:rPr>
              <w:t>文秘专员</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60" w:lineRule="exact"/>
              <w:ind w:firstLine="0"/>
              <w:jc w:val="center"/>
              <w:rPr>
                <w:rFonts w:ascii="Times New Roman" w:eastAsia="黑体" w:hAnsi="Times New Roman"/>
                <w:sz w:val="21"/>
                <w:szCs w:val="21"/>
              </w:rPr>
            </w:pPr>
            <w:r>
              <w:rPr>
                <w:rFonts w:ascii="Times New Roman" w:eastAsia="方正仿宋简体" w:hAnsi="Times New Roman"/>
                <w:sz w:val="21"/>
                <w:szCs w:val="21"/>
              </w:rPr>
              <w:t>1</w:t>
            </w:r>
          </w:p>
        </w:tc>
        <w:tc>
          <w:tcPr>
            <w:tcW w:w="4518"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28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1.</w:t>
            </w:r>
            <w:r>
              <w:rPr>
                <w:rFonts w:ascii="方正仿宋简体" w:eastAsia="方正仿宋简体" w:hint="eastAsia"/>
                <w:sz w:val="21"/>
                <w:szCs w:val="21"/>
              </w:rPr>
              <w:t>具有全日制大学本科及以上学历，文秘、汉语言文学及相关专业，硕士研究生及以上学历可适当放宽专业要求；</w:t>
            </w:r>
          </w:p>
          <w:p w:rsidR="008344C2" w:rsidRDefault="000706E7">
            <w:pPr>
              <w:pStyle w:val="a3"/>
              <w:spacing w:line="28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2.</w:t>
            </w:r>
            <w:r>
              <w:rPr>
                <w:rFonts w:ascii="方正仿宋简体" w:eastAsia="方正仿宋简体" w:hint="eastAsia"/>
                <w:sz w:val="21"/>
                <w:szCs w:val="21"/>
              </w:rPr>
              <w:t>具有一定的文字写作基础、较强的沟通和接待能力；</w:t>
            </w:r>
          </w:p>
          <w:p w:rsidR="008344C2" w:rsidRDefault="000706E7">
            <w:pPr>
              <w:pStyle w:val="a3"/>
              <w:spacing w:line="280" w:lineRule="exact"/>
              <w:ind w:firstLine="0"/>
              <w:jc w:val="left"/>
              <w:rPr>
                <w:rFonts w:ascii="Times New Roman" w:eastAsia="方正仿宋_GBK" w:hAnsi="Times New Roman"/>
                <w:sz w:val="21"/>
                <w:szCs w:val="21"/>
              </w:rPr>
            </w:pPr>
            <w:r>
              <w:rPr>
                <w:rFonts w:ascii="Times New Roman" w:eastAsia="方正仿宋简体" w:hAnsi="Times New Roman"/>
                <w:sz w:val="21"/>
                <w:szCs w:val="21"/>
              </w:rPr>
              <w:t>3.</w:t>
            </w:r>
            <w:r>
              <w:rPr>
                <w:rFonts w:ascii="方正仿宋简体" w:eastAsia="方正仿宋简体" w:hint="eastAsia"/>
                <w:sz w:val="21"/>
                <w:szCs w:val="21"/>
              </w:rPr>
              <w:t>具有</w:t>
            </w:r>
            <w:r>
              <w:rPr>
                <w:rFonts w:ascii="Times New Roman" w:eastAsia="方正仿宋简体" w:hAnsi="Times New Roman"/>
                <w:sz w:val="21"/>
                <w:szCs w:val="21"/>
              </w:rPr>
              <w:t>3</w:t>
            </w:r>
            <w:r>
              <w:rPr>
                <w:rFonts w:ascii="方正仿宋简体" w:eastAsia="方正仿宋简体" w:hint="eastAsia"/>
                <w:sz w:val="21"/>
                <w:szCs w:val="21"/>
              </w:rPr>
              <w:t>年以上办公室文秘工作经历。</w:t>
            </w:r>
          </w:p>
        </w:tc>
      </w:tr>
      <w:tr w:rsidR="008344C2">
        <w:trPr>
          <w:trHeight w:val="90"/>
        </w:trPr>
        <w:tc>
          <w:tcPr>
            <w:tcW w:w="1669" w:type="dxa"/>
            <w:vMerge/>
            <w:tcBorders>
              <w:top w:val="nil"/>
              <w:left w:val="single" w:sz="4" w:space="0" w:color="auto"/>
              <w:bottom w:val="single" w:sz="4" w:space="0" w:color="auto"/>
              <w:right w:val="single" w:sz="4" w:space="0" w:color="auto"/>
              <w:tl2br w:val="nil"/>
              <w:tr2bl w:val="nil"/>
            </w:tcBorders>
            <w:vAlign w:val="center"/>
          </w:tcPr>
          <w:p w:rsidR="008344C2" w:rsidRDefault="008344C2"/>
        </w:tc>
        <w:tc>
          <w:tcPr>
            <w:tcW w:w="1500" w:type="dxa"/>
            <w:vMerge/>
            <w:tcBorders>
              <w:top w:val="nil"/>
              <w:left w:val="single" w:sz="4" w:space="0" w:color="auto"/>
              <w:bottom w:val="single" w:sz="4" w:space="0" w:color="auto"/>
              <w:right w:val="single" w:sz="4" w:space="0" w:color="auto"/>
              <w:tl2br w:val="nil"/>
              <w:tr2bl w:val="nil"/>
            </w:tcBorders>
            <w:vAlign w:val="center"/>
          </w:tcPr>
          <w:p w:rsidR="008344C2" w:rsidRDefault="008344C2"/>
        </w:tc>
        <w:tc>
          <w:tcPr>
            <w:tcW w:w="744"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60" w:lineRule="exact"/>
              <w:ind w:firstLine="0"/>
              <w:jc w:val="center"/>
              <w:rPr>
                <w:rFonts w:ascii="Times New Roman" w:eastAsia="方正仿宋简体" w:hAnsi="Times New Roman"/>
                <w:sz w:val="21"/>
                <w:szCs w:val="21"/>
              </w:rPr>
            </w:pPr>
            <w:r>
              <w:rPr>
                <w:rFonts w:ascii="方正仿宋简体" w:eastAsia="方正仿宋简体" w:cs="Times New Roman" w:hint="eastAsia"/>
                <w:sz w:val="21"/>
                <w:szCs w:val="21"/>
              </w:rPr>
              <w:t>会务专员</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60" w:lineRule="exact"/>
              <w:ind w:firstLine="0"/>
              <w:jc w:val="center"/>
              <w:rPr>
                <w:rFonts w:ascii="Times New Roman" w:eastAsia="方正仿宋简体" w:hAnsi="Times New Roman"/>
                <w:sz w:val="21"/>
                <w:szCs w:val="21"/>
              </w:rPr>
            </w:pPr>
            <w:r>
              <w:rPr>
                <w:rFonts w:ascii="Times New Roman" w:eastAsia="方正仿宋简体" w:hAnsi="Times New Roman" w:cs="Times New Roman"/>
                <w:sz w:val="21"/>
                <w:szCs w:val="21"/>
              </w:rPr>
              <w:t>1</w:t>
            </w:r>
          </w:p>
        </w:tc>
        <w:tc>
          <w:tcPr>
            <w:tcW w:w="4518"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28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1.</w:t>
            </w:r>
            <w:r>
              <w:rPr>
                <w:rFonts w:ascii="方正仿宋简体" w:eastAsia="方正仿宋简体" w:hint="eastAsia"/>
                <w:sz w:val="21"/>
                <w:szCs w:val="21"/>
              </w:rPr>
              <w:t>具有全日制大学本科及以上学历，文秘、汉语言文学及相关专业，硕士研究生及以上学历可适当放宽专业要求；</w:t>
            </w:r>
          </w:p>
          <w:p w:rsidR="008344C2" w:rsidRDefault="000706E7">
            <w:pPr>
              <w:pStyle w:val="a3"/>
              <w:spacing w:line="28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2.</w:t>
            </w:r>
            <w:r>
              <w:rPr>
                <w:rFonts w:ascii="方正仿宋简体" w:eastAsia="方正仿宋简体" w:hint="eastAsia"/>
                <w:sz w:val="21"/>
                <w:szCs w:val="21"/>
              </w:rPr>
              <w:t>具有一定的文字写作基础、较强的沟通和接待能力；</w:t>
            </w:r>
          </w:p>
          <w:p w:rsidR="008344C2" w:rsidRDefault="000706E7">
            <w:pPr>
              <w:pStyle w:val="a3"/>
              <w:spacing w:line="28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3.</w:t>
            </w:r>
            <w:r>
              <w:rPr>
                <w:rFonts w:ascii="方正仿宋简体" w:eastAsia="方正仿宋简体" w:hint="eastAsia"/>
                <w:sz w:val="21"/>
                <w:szCs w:val="21"/>
              </w:rPr>
              <w:t>具有</w:t>
            </w:r>
            <w:r>
              <w:rPr>
                <w:rFonts w:ascii="Times New Roman" w:eastAsia="方正仿宋简体" w:hAnsi="Times New Roman"/>
                <w:sz w:val="21"/>
                <w:szCs w:val="21"/>
              </w:rPr>
              <w:t>3</w:t>
            </w:r>
            <w:r>
              <w:rPr>
                <w:rFonts w:ascii="方正仿宋简体" w:eastAsia="方正仿宋简体" w:hint="eastAsia"/>
                <w:sz w:val="21"/>
                <w:szCs w:val="21"/>
              </w:rPr>
              <w:t>年以上办公室办文办会工作经历。</w:t>
            </w:r>
          </w:p>
        </w:tc>
      </w:tr>
      <w:tr w:rsidR="008344C2">
        <w:trPr>
          <w:trHeight w:val="90"/>
        </w:trPr>
        <w:tc>
          <w:tcPr>
            <w:tcW w:w="1669" w:type="dxa"/>
            <w:vMerge/>
            <w:tcBorders>
              <w:top w:val="nil"/>
              <w:left w:val="single" w:sz="4" w:space="0" w:color="auto"/>
              <w:bottom w:val="single" w:sz="4" w:space="0" w:color="auto"/>
              <w:right w:val="single" w:sz="4" w:space="0" w:color="auto"/>
              <w:tl2br w:val="nil"/>
              <w:tr2bl w:val="nil"/>
            </w:tcBorders>
            <w:vAlign w:val="center"/>
          </w:tcPr>
          <w:p w:rsidR="008344C2" w:rsidRDefault="008344C2"/>
        </w:tc>
        <w:tc>
          <w:tcPr>
            <w:tcW w:w="1500" w:type="dxa"/>
            <w:vMerge w:val="restart"/>
            <w:tcBorders>
              <w:top w:val="nil"/>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方正仿宋_GBK" w:hAnsi="Times New Roman"/>
                <w:sz w:val="21"/>
                <w:szCs w:val="21"/>
              </w:rPr>
            </w:pPr>
            <w:r>
              <w:rPr>
                <w:rFonts w:ascii="方正仿宋_GBK" w:eastAsia="方正仿宋_GBK" w:hint="eastAsia"/>
                <w:sz w:val="21"/>
                <w:szCs w:val="21"/>
              </w:rPr>
              <w:t>党群工作部（人力资源部）</w:t>
            </w:r>
          </w:p>
        </w:tc>
        <w:tc>
          <w:tcPr>
            <w:tcW w:w="744"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方正仿宋_GBK" w:hAnsi="Times New Roman"/>
                <w:sz w:val="21"/>
                <w:szCs w:val="21"/>
              </w:rPr>
            </w:pPr>
            <w:r>
              <w:rPr>
                <w:rFonts w:ascii="方正仿宋简体" w:eastAsia="方正仿宋简体" w:hint="eastAsia"/>
                <w:sz w:val="21"/>
                <w:szCs w:val="21"/>
              </w:rPr>
              <w:t>党建专员</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黑体" w:hAnsi="Times New Roman"/>
                <w:sz w:val="21"/>
                <w:szCs w:val="21"/>
              </w:rPr>
            </w:pPr>
            <w:r>
              <w:rPr>
                <w:rFonts w:ascii="Times New Roman" w:eastAsia="黑体" w:hAnsi="Times New Roman"/>
                <w:sz w:val="21"/>
                <w:szCs w:val="21"/>
              </w:rPr>
              <w:t>1</w:t>
            </w:r>
          </w:p>
        </w:tc>
        <w:tc>
          <w:tcPr>
            <w:tcW w:w="4518"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28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1.</w:t>
            </w:r>
            <w:r>
              <w:rPr>
                <w:rFonts w:ascii="方正仿宋简体" w:eastAsia="方正仿宋简体" w:hint="eastAsia"/>
                <w:sz w:val="21"/>
                <w:szCs w:val="21"/>
              </w:rPr>
              <w:t>具有全日制大学本科及以上学历；</w:t>
            </w:r>
          </w:p>
          <w:p w:rsidR="008344C2" w:rsidRDefault="000706E7">
            <w:pPr>
              <w:pStyle w:val="a3"/>
              <w:spacing w:line="28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2.</w:t>
            </w:r>
            <w:r>
              <w:rPr>
                <w:rFonts w:ascii="方正仿宋简体" w:eastAsia="方正仿宋简体" w:hint="eastAsia"/>
                <w:sz w:val="21"/>
                <w:szCs w:val="21"/>
              </w:rPr>
              <w:t>中共党员；</w:t>
            </w:r>
          </w:p>
          <w:p w:rsidR="008344C2" w:rsidRDefault="000706E7">
            <w:pPr>
              <w:pStyle w:val="a3"/>
              <w:spacing w:line="28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3.</w:t>
            </w:r>
            <w:r>
              <w:rPr>
                <w:rFonts w:ascii="方正仿宋简体" w:eastAsia="方正仿宋简体" w:hint="eastAsia"/>
                <w:sz w:val="21"/>
                <w:szCs w:val="21"/>
              </w:rPr>
              <w:t>具有一定的文字写作基础、较强的沟通和接待能力；</w:t>
            </w:r>
          </w:p>
          <w:p w:rsidR="008344C2" w:rsidRDefault="000706E7">
            <w:pPr>
              <w:pStyle w:val="a3"/>
              <w:spacing w:line="280" w:lineRule="exact"/>
              <w:ind w:firstLine="0"/>
              <w:jc w:val="left"/>
              <w:rPr>
                <w:rFonts w:ascii="Times New Roman" w:eastAsia="方正仿宋_GBK" w:hAnsi="Times New Roman"/>
                <w:sz w:val="21"/>
                <w:szCs w:val="21"/>
              </w:rPr>
            </w:pPr>
            <w:r>
              <w:rPr>
                <w:rFonts w:ascii="Times New Roman" w:eastAsia="方正仿宋简体" w:hAnsi="Times New Roman"/>
                <w:sz w:val="21"/>
                <w:szCs w:val="21"/>
              </w:rPr>
              <w:t>4.</w:t>
            </w:r>
            <w:r>
              <w:rPr>
                <w:rFonts w:ascii="方正仿宋简体" w:eastAsia="方正仿宋简体" w:hint="eastAsia"/>
                <w:sz w:val="21"/>
                <w:szCs w:val="21"/>
              </w:rPr>
              <w:t>具有</w:t>
            </w:r>
            <w:r>
              <w:rPr>
                <w:rFonts w:ascii="Times New Roman" w:eastAsia="方正仿宋简体" w:hAnsi="Times New Roman"/>
                <w:sz w:val="21"/>
                <w:szCs w:val="21"/>
              </w:rPr>
              <w:t>3</w:t>
            </w:r>
            <w:r>
              <w:rPr>
                <w:rFonts w:ascii="方正仿宋简体" w:eastAsia="方正仿宋简体" w:hint="eastAsia"/>
                <w:sz w:val="21"/>
                <w:szCs w:val="21"/>
              </w:rPr>
              <w:t>年以上党建工作经历。</w:t>
            </w:r>
          </w:p>
        </w:tc>
      </w:tr>
      <w:tr w:rsidR="008344C2">
        <w:trPr>
          <w:trHeight w:val="2398"/>
        </w:trPr>
        <w:tc>
          <w:tcPr>
            <w:tcW w:w="1669" w:type="dxa"/>
            <w:vMerge/>
            <w:tcBorders>
              <w:top w:val="nil"/>
              <w:left w:val="single" w:sz="4" w:space="0" w:color="auto"/>
              <w:bottom w:val="single" w:sz="4" w:space="0" w:color="auto"/>
              <w:right w:val="single" w:sz="4" w:space="0" w:color="auto"/>
              <w:tl2br w:val="nil"/>
              <w:tr2bl w:val="nil"/>
            </w:tcBorders>
            <w:vAlign w:val="center"/>
          </w:tcPr>
          <w:p w:rsidR="008344C2" w:rsidRDefault="008344C2"/>
        </w:tc>
        <w:tc>
          <w:tcPr>
            <w:tcW w:w="1500" w:type="dxa"/>
            <w:vMerge/>
            <w:tcBorders>
              <w:top w:val="nil"/>
              <w:left w:val="single" w:sz="4" w:space="0" w:color="auto"/>
              <w:bottom w:val="single" w:sz="4" w:space="0" w:color="auto"/>
              <w:right w:val="single" w:sz="4" w:space="0" w:color="auto"/>
              <w:tl2br w:val="nil"/>
              <w:tr2bl w:val="nil"/>
            </w:tcBorders>
            <w:vAlign w:val="center"/>
          </w:tcPr>
          <w:p w:rsidR="008344C2" w:rsidRDefault="008344C2"/>
        </w:tc>
        <w:tc>
          <w:tcPr>
            <w:tcW w:w="744"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方正仿宋_GBK" w:hAnsi="Times New Roman"/>
                <w:sz w:val="21"/>
                <w:szCs w:val="21"/>
              </w:rPr>
            </w:pPr>
            <w:r>
              <w:rPr>
                <w:rFonts w:ascii="方正仿宋_GBK" w:eastAsia="方正仿宋_GBK" w:hint="eastAsia"/>
                <w:sz w:val="21"/>
                <w:szCs w:val="21"/>
              </w:rPr>
              <w:t>人力资源专员</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黑体" w:hAnsi="Times New Roman"/>
                <w:sz w:val="21"/>
                <w:szCs w:val="21"/>
              </w:rPr>
            </w:pPr>
            <w:r>
              <w:rPr>
                <w:rFonts w:ascii="Times New Roman" w:eastAsia="黑体" w:hAnsi="Times New Roman"/>
                <w:sz w:val="21"/>
                <w:szCs w:val="21"/>
              </w:rPr>
              <w:t>1</w:t>
            </w:r>
          </w:p>
        </w:tc>
        <w:tc>
          <w:tcPr>
            <w:tcW w:w="4518"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28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1.</w:t>
            </w:r>
            <w:r>
              <w:rPr>
                <w:rFonts w:ascii="方正仿宋简体" w:eastAsia="方正仿宋简体" w:hint="eastAsia"/>
                <w:sz w:val="21"/>
                <w:szCs w:val="21"/>
              </w:rPr>
              <w:t>具有全日制大学本科及以上学历，人力资源管理及相关专业；</w:t>
            </w:r>
          </w:p>
          <w:p w:rsidR="008344C2" w:rsidRDefault="000706E7">
            <w:pPr>
              <w:pStyle w:val="a3"/>
              <w:spacing w:line="28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2.</w:t>
            </w:r>
            <w:r>
              <w:rPr>
                <w:rFonts w:ascii="方正仿宋简体" w:eastAsia="方正仿宋简体" w:hint="eastAsia"/>
                <w:sz w:val="21"/>
                <w:szCs w:val="21"/>
              </w:rPr>
              <w:t>具有一定的文字写作基础、较强的沟通和接待能力；</w:t>
            </w:r>
          </w:p>
          <w:p w:rsidR="008344C2" w:rsidRDefault="000706E7">
            <w:pPr>
              <w:pStyle w:val="a3"/>
              <w:spacing w:line="28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3.</w:t>
            </w:r>
            <w:r>
              <w:rPr>
                <w:rFonts w:ascii="方正仿宋简体" w:eastAsia="方正仿宋简体" w:hint="eastAsia"/>
                <w:sz w:val="21"/>
                <w:szCs w:val="21"/>
              </w:rPr>
              <w:t>具有</w:t>
            </w:r>
            <w:r>
              <w:rPr>
                <w:rFonts w:ascii="Times New Roman" w:eastAsia="方正仿宋简体" w:hAnsi="Times New Roman"/>
                <w:sz w:val="21"/>
                <w:szCs w:val="21"/>
              </w:rPr>
              <w:t>3</w:t>
            </w:r>
            <w:r>
              <w:rPr>
                <w:rFonts w:ascii="方正仿宋简体" w:eastAsia="方正仿宋简体" w:hint="eastAsia"/>
                <w:sz w:val="21"/>
                <w:szCs w:val="21"/>
              </w:rPr>
              <w:t>年以上人力资源工作经历，熟悉国家、地区及企业关于劳动关系、合同管理、薪酬制度、保险福利等方面的法律法规</w:t>
            </w:r>
            <w:r>
              <w:rPr>
                <w:rFonts w:ascii="方正仿宋简体" w:eastAsia="方正仿宋简体" w:cs="Times New Roman" w:hint="eastAsia"/>
                <w:sz w:val="21"/>
                <w:szCs w:val="21"/>
              </w:rPr>
              <w:t>，</w:t>
            </w:r>
            <w:r>
              <w:rPr>
                <w:rFonts w:ascii="方正仿宋简体" w:eastAsia="方正仿宋简体" w:hint="eastAsia"/>
                <w:sz w:val="21"/>
                <w:szCs w:val="21"/>
              </w:rPr>
              <w:t>熟悉目标绩效考核工作；</w:t>
            </w:r>
          </w:p>
          <w:p w:rsidR="008344C2" w:rsidRDefault="000706E7">
            <w:pPr>
              <w:pStyle w:val="a3"/>
              <w:spacing w:line="28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4.</w:t>
            </w:r>
            <w:r>
              <w:rPr>
                <w:rFonts w:ascii="方正仿宋简体" w:eastAsia="方正仿宋简体" w:hint="eastAsia"/>
                <w:sz w:val="21"/>
                <w:szCs w:val="21"/>
              </w:rPr>
              <w:t>具</w:t>
            </w:r>
            <w:r>
              <w:rPr>
                <w:rFonts w:ascii="方正仿宋简体" w:eastAsia="方正仿宋简体" w:cs="Times New Roman" w:hint="eastAsia"/>
                <w:sz w:val="21"/>
                <w:szCs w:val="21"/>
              </w:rPr>
              <w:t>有</w:t>
            </w:r>
            <w:r>
              <w:rPr>
                <w:rFonts w:ascii="方正仿宋简体" w:eastAsia="方正仿宋简体" w:hint="eastAsia"/>
                <w:sz w:val="21"/>
                <w:szCs w:val="21"/>
              </w:rPr>
              <w:t>人力资源管理师职称的优先。</w:t>
            </w:r>
          </w:p>
        </w:tc>
      </w:tr>
      <w:tr w:rsidR="008344C2">
        <w:trPr>
          <w:trHeight w:val="2844"/>
        </w:trPr>
        <w:tc>
          <w:tcPr>
            <w:tcW w:w="1669" w:type="dxa"/>
            <w:vMerge/>
            <w:tcBorders>
              <w:top w:val="nil"/>
              <w:left w:val="single" w:sz="4" w:space="0" w:color="auto"/>
              <w:bottom w:val="single" w:sz="4" w:space="0" w:color="auto"/>
              <w:right w:val="single" w:sz="4" w:space="0" w:color="auto"/>
              <w:tl2br w:val="nil"/>
              <w:tr2bl w:val="nil"/>
            </w:tcBorders>
            <w:vAlign w:val="center"/>
          </w:tcPr>
          <w:p w:rsidR="008344C2" w:rsidRDefault="008344C2"/>
        </w:tc>
        <w:tc>
          <w:tcPr>
            <w:tcW w:w="150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方正仿宋_GBK" w:hAnsi="Times New Roman"/>
                <w:sz w:val="21"/>
                <w:szCs w:val="21"/>
              </w:rPr>
            </w:pPr>
            <w:r>
              <w:rPr>
                <w:rFonts w:ascii="方正仿宋_GBK" w:eastAsia="方正仿宋_GBK" w:hint="eastAsia"/>
                <w:sz w:val="21"/>
                <w:szCs w:val="21"/>
              </w:rPr>
              <w:t>规划发展部</w:t>
            </w:r>
          </w:p>
        </w:tc>
        <w:tc>
          <w:tcPr>
            <w:tcW w:w="744"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方正仿宋_GBK" w:hAnsi="Times New Roman"/>
                <w:sz w:val="21"/>
                <w:szCs w:val="21"/>
              </w:rPr>
            </w:pPr>
            <w:r>
              <w:rPr>
                <w:rFonts w:ascii="方正仿宋_GBK" w:eastAsia="方正仿宋_GBK" w:hint="eastAsia"/>
                <w:sz w:val="21"/>
                <w:szCs w:val="21"/>
              </w:rPr>
              <w:t>项目专员</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黑体" w:hAnsi="Times New Roman"/>
                <w:sz w:val="21"/>
                <w:szCs w:val="21"/>
              </w:rPr>
            </w:pPr>
            <w:r>
              <w:rPr>
                <w:rFonts w:ascii="Times New Roman" w:eastAsia="黑体" w:hAnsi="Times New Roman"/>
                <w:sz w:val="21"/>
                <w:szCs w:val="21"/>
              </w:rPr>
              <w:t>1</w:t>
            </w:r>
          </w:p>
        </w:tc>
        <w:tc>
          <w:tcPr>
            <w:tcW w:w="4518"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280" w:lineRule="exact"/>
              <w:ind w:firstLine="0"/>
              <w:jc w:val="left"/>
              <w:rPr>
                <w:rFonts w:ascii="Times New Roman" w:eastAsia="方正仿宋_GBK" w:hAnsi="Times New Roman"/>
                <w:sz w:val="21"/>
                <w:szCs w:val="21"/>
              </w:rPr>
            </w:pPr>
            <w:r>
              <w:rPr>
                <w:rFonts w:ascii="Times New Roman" w:eastAsia="方正仿宋_GBK" w:hAnsi="Times New Roman"/>
                <w:sz w:val="21"/>
                <w:szCs w:val="21"/>
              </w:rPr>
              <w:t>1.</w:t>
            </w:r>
            <w:r>
              <w:rPr>
                <w:rFonts w:ascii="方正仿宋_GBK" w:eastAsia="方正仿宋_GBK" w:hint="eastAsia"/>
                <w:sz w:val="21"/>
                <w:szCs w:val="21"/>
              </w:rPr>
              <w:t>全日制大学本科及以上学历，土木工程、工程造价、工程管理</w:t>
            </w:r>
            <w:r>
              <w:rPr>
                <w:rFonts w:ascii="方正仿宋_GBK" w:eastAsia="方正仿宋_GBK" w:cs="Times New Roman" w:hint="eastAsia"/>
                <w:sz w:val="21"/>
                <w:szCs w:val="21"/>
              </w:rPr>
              <w:t>、经济学</w:t>
            </w:r>
            <w:r>
              <w:rPr>
                <w:rFonts w:ascii="方正仿宋_GBK" w:eastAsia="方正仿宋_GBK" w:hint="eastAsia"/>
                <w:sz w:val="21"/>
                <w:szCs w:val="21"/>
              </w:rPr>
              <w:t>等相关专业；</w:t>
            </w:r>
          </w:p>
          <w:p w:rsidR="008344C2" w:rsidRDefault="000706E7">
            <w:pPr>
              <w:pStyle w:val="a3"/>
              <w:spacing w:line="280" w:lineRule="exact"/>
              <w:ind w:firstLine="0"/>
              <w:jc w:val="left"/>
              <w:rPr>
                <w:rFonts w:ascii="Times New Roman" w:eastAsia="方正仿宋_GBK" w:hAnsi="Times New Roman"/>
                <w:sz w:val="21"/>
                <w:szCs w:val="21"/>
              </w:rPr>
            </w:pPr>
            <w:r>
              <w:rPr>
                <w:rFonts w:ascii="Times New Roman" w:eastAsia="方正仿宋_GBK" w:hAnsi="Times New Roman"/>
                <w:sz w:val="21"/>
                <w:szCs w:val="21"/>
              </w:rPr>
              <w:t>2.</w:t>
            </w:r>
            <w:r>
              <w:rPr>
                <w:rFonts w:ascii="方正仿宋_GBK" w:eastAsia="方正仿宋_GBK" w:hint="eastAsia"/>
                <w:sz w:val="21"/>
                <w:szCs w:val="21"/>
              </w:rPr>
              <w:t>具备</w:t>
            </w:r>
            <w:r>
              <w:rPr>
                <w:rFonts w:ascii="Times New Roman" w:eastAsia="方正仿宋_GBK" w:hAnsi="Times New Roman"/>
                <w:sz w:val="21"/>
                <w:szCs w:val="21"/>
              </w:rPr>
              <w:t>3</w:t>
            </w:r>
            <w:r>
              <w:rPr>
                <w:rFonts w:ascii="方正仿宋_GBK" w:eastAsia="方正仿宋_GBK" w:hint="eastAsia"/>
                <w:sz w:val="21"/>
                <w:szCs w:val="21"/>
              </w:rPr>
              <w:t>年及以上工程项目工作经验，熟悉掌握工程相关领域工程造价管理和成本控制</w:t>
            </w:r>
            <w:r>
              <w:rPr>
                <w:rFonts w:ascii="方正仿宋_GBK" w:eastAsia="方正仿宋_GBK" w:cs="Times New Roman" w:hint="eastAsia"/>
                <w:sz w:val="21"/>
                <w:szCs w:val="21"/>
              </w:rPr>
              <w:t>；或具有</w:t>
            </w:r>
            <w:r>
              <w:rPr>
                <w:rFonts w:ascii="Times New Roman" w:eastAsia="方正仿宋_GBK" w:hAnsi="Times New Roman" w:cs="Times New Roman"/>
                <w:sz w:val="21"/>
                <w:szCs w:val="21"/>
              </w:rPr>
              <w:t>3</w:t>
            </w:r>
            <w:r>
              <w:rPr>
                <w:rFonts w:ascii="方正仿宋_GBK" w:eastAsia="方正仿宋_GBK" w:cs="Times New Roman" w:hint="eastAsia"/>
                <w:sz w:val="21"/>
                <w:szCs w:val="21"/>
              </w:rPr>
              <w:t>年以上股权投资工作经历</w:t>
            </w:r>
            <w:r>
              <w:rPr>
                <w:rFonts w:ascii="方正仿宋_GBK" w:eastAsia="方正仿宋_GBK" w:hint="eastAsia"/>
                <w:sz w:val="21"/>
                <w:szCs w:val="21"/>
              </w:rPr>
              <w:t>；</w:t>
            </w:r>
          </w:p>
          <w:p w:rsidR="008344C2" w:rsidRDefault="000706E7">
            <w:pPr>
              <w:pStyle w:val="a3"/>
              <w:spacing w:line="280" w:lineRule="exact"/>
              <w:ind w:firstLine="0"/>
              <w:jc w:val="left"/>
              <w:rPr>
                <w:rFonts w:ascii="Times New Roman" w:eastAsia="方正仿宋_GBK" w:hAnsi="Times New Roman"/>
                <w:sz w:val="21"/>
                <w:szCs w:val="21"/>
              </w:rPr>
            </w:pPr>
            <w:r>
              <w:rPr>
                <w:rFonts w:ascii="Times New Roman" w:eastAsia="方正仿宋_GBK" w:hAnsi="Times New Roman"/>
                <w:sz w:val="21"/>
                <w:szCs w:val="21"/>
              </w:rPr>
              <w:t>3.</w:t>
            </w:r>
            <w:r>
              <w:rPr>
                <w:rFonts w:ascii="方正仿宋_GBK" w:eastAsia="方正仿宋_GBK" w:hint="eastAsia"/>
                <w:sz w:val="21"/>
                <w:szCs w:val="21"/>
              </w:rPr>
              <w:t>具有中级及以上职称或相应专业职业资格证书；</w:t>
            </w:r>
          </w:p>
          <w:p w:rsidR="008344C2" w:rsidRDefault="000706E7">
            <w:pPr>
              <w:pStyle w:val="a3"/>
              <w:spacing w:line="280" w:lineRule="exact"/>
              <w:ind w:firstLine="0"/>
              <w:jc w:val="left"/>
              <w:rPr>
                <w:rFonts w:ascii="Times New Roman" w:eastAsia="方正仿宋_GBK" w:hAnsi="Times New Roman"/>
                <w:sz w:val="21"/>
                <w:szCs w:val="21"/>
              </w:rPr>
            </w:pPr>
            <w:r>
              <w:rPr>
                <w:rFonts w:ascii="Times New Roman" w:eastAsia="方正仿宋_GBK" w:hAnsi="Times New Roman"/>
                <w:sz w:val="21"/>
                <w:szCs w:val="21"/>
              </w:rPr>
              <w:t>4.</w:t>
            </w:r>
            <w:r>
              <w:rPr>
                <w:rFonts w:ascii="方正仿宋_GBK" w:eastAsia="方正仿宋_GBK" w:hint="eastAsia"/>
                <w:sz w:val="21"/>
                <w:szCs w:val="21"/>
              </w:rPr>
              <w:t>具有一定的公文写作能力，良好的综合素质及沟通技巧。</w:t>
            </w:r>
          </w:p>
        </w:tc>
      </w:tr>
      <w:tr w:rsidR="008344C2">
        <w:trPr>
          <w:trHeight w:val="2857"/>
        </w:trPr>
        <w:tc>
          <w:tcPr>
            <w:tcW w:w="1669"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方正仿宋_GBK" w:hAnsi="Times New Roman"/>
                <w:sz w:val="21"/>
                <w:szCs w:val="21"/>
              </w:rPr>
            </w:pPr>
            <w:r>
              <w:rPr>
                <w:rFonts w:ascii="方正仿宋简体" w:eastAsia="方正仿宋简体" w:hint="eastAsia"/>
                <w:sz w:val="21"/>
                <w:szCs w:val="21"/>
              </w:rPr>
              <w:lastRenderedPageBreak/>
              <w:t>巴中市鑫汇金融服务有限公司</w:t>
            </w:r>
          </w:p>
        </w:tc>
        <w:tc>
          <w:tcPr>
            <w:tcW w:w="150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方正仿宋_GBK" w:hAnsi="Times New Roman"/>
                <w:sz w:val="21"/>
                <w:szCs w:val="21"/>
              </w:rPr>
            </w:pPr>
            <w:r>
              <w:rPr>
                <w:rFonts w:ascii="方正仿宋_GBK" w:eastAsia="方正仿宋_GBK" w:hint="eastAsia"/>
                <w:sz w:val="21"/>
                <w:szCs w:val="21"/>
              </w:rPr>
              <w:t>经营部</w:t>
            </w:r>
          </w:p>
        </w:tc>
        <w:tc>
          <w:tcPr>
            <w:tcW w:w="744"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方正仿宋_GBK" w:hAnsi="Times New Roman"/>
                <w:sz w:val="21"/>
                <w:szCs w:val="21"/>
              </w:rPr>
            </w:pPr>
            <w:r>
              <w:rPr>
                <w:rFonts w:ascii="方正仿宋简体" w:eastAsia="方正仿宋简体" w:cs="Times New Roman" w:hint="eastAsia"/>
                <w:sz w:val="21"/>
                <w:szCs w:val="21"/>
              </w:rPr>
              <w:t>业务</w:t>
            </w:r>
            <w:r>
              <w:rPr>
                <w:rFonts w:ascii="方正仿宋简体" w:eastAsia="方正仿宋简体" w:hint="eastAsia"/>
                <w:sz w:val="21"/>
                <w:szCs w:val="21"/>
              </w:rPr>
              <w:t>专员</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黑体" w:hAnsi="Times New Roman"/>
                <w:sz w:val="21"/>
                <w:szCs w:val="21"/>
              </w:rPr>
            </w:pPr>
            <w:r>
              <w:rPr>
                <w:rFonts w:ascii="Times New Roman" w:eastAsia="黑体" w:hAnsi="Times New Roman"/>
                <w:sz w:val="21"/>
                <w:szCs w:val="21"/>
              </w:rPr>
              <w:t>2</w:t>
            </w:r>
          </w:p>
        </w:tc>
        <w:tc>
          <w:tcPr>
            <w:tcW w:w="4518"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1.</w:t>
            </w:r>
            <w:r>
              <w:rPr>
                <w:rFonts w:ascii="方正仿宋简体" w:eastAsia="方正仿宋简体" w:hint="eastAsia"/>
                <w:sz w:val="21"/>
                <w:szCs w:val="21"/>
              </w:rPr>
              <w:t>全日制大学本科及以上学历，</w:t>
            </w:r>
            <w:r>
              <w:rPr>
                <w:rFonts w:ascii="方正仿宋简体" w:eastAsia="方正仿宋简体" w:cs="Times New Roman" w:hint="eastAsia"/>
                <w:sz w:val="21"/>
                <w:szCs w:val="21"/>
              </w:rPr>
              <w:t>经济学、</w:t>
            </w:r>
            <w:r>
              <w:rPr>
                <w:rFonts w:ascii="方正仿宋简体" w:eastAsia="方正仿宋简体" w:hint="eastAsia"/>
                <w:sz w:val="21"/>
                <w:szCs w:val="21"/>
              </w:rPr>
              <w:t>金融学</w:t>
            </w:r>
            <w:r>
              <w:rPr>
                <w:rFonts w:ascii="方正仿宋简体" w:eastAsia="方正仿宋简体" w:cs="Times New Roman" w:hint="eastAsia"/>
                <w:sz w:val="21"/>
                <w:szCs w:val="21"/>
              </w:rPr>
              <w:t>、财务、审计等</w:t>
            </w:r>
            <w:r>
              <w:rPr>
                <w:rFonts w:ascii="方正仿宋简体" w:eastAsia="方正仿宋简体" w:hint="eastAsia"/>
                <w:sz w:val="21"/>
                <w:szCs w:val="21"/>
              </w:rPr>
              <w:t>相关专业；</w:t>
            </w:r>
          </w:p>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2.</w:t>
            </w:r>
            <w:r>
              <w:rPr>
                <w:rFonts w:ascii="方正仿宋简体" w:eastAsia="方正仿宋简体" w:hint="eastAsia"/>
                <w:sz w:val="21"/>
                <w:szCs w:val="21"/>
              </w:rPr>
              <w:t>具有银行、小额贷款公司、担保公司等金融、准金融行业</w:t>
            </w:r>
            <w:r>
              <w:rPr>
                <w:rFonts w:ascii="Times New Roman" w:eastAsia="方正仿宋简体" w:hAnsi="Times New Roman" w:cs="Times New Roman"/>
                <w:sz w:val="21"/>
                <w:szCs w:val="21"/>
              </w:rPr>
              <w:t>1</w:t>
            </w:r>
            <w:r>
              <w:rPr>
                <w:rFonts w:ascii="方正仿宋简体" w:eastAsia="方正仿宋简体" w:hint="eastAsia"/>
                <w:sz w:val="21"/>
                <w:szCs w:val="21"/>
              </w:rPr>
              <w:t>年以上的信贷业务从业经历；</w:t>
            </w:r>
          </w:p>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3.</w:t>
            </w:r>
            <w:r>
              <w:rPr>
                <w:rFonts w:ascii="方正仿宋简体" w:eastAsia="方正仿宋简体" w:hint="eastAsia"/>
                <w:sz w:val="21"/>
                <w:szCs w:val="21"/>
              </w:rPr>
              <w:t>具备良好的语言沟通能力、分析判断能力及市场开拓能力；</w:t>
            </w:r>
          </w:p>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4.</w:t>
            </w:r>
            <w:r>
              <w:rPr>
                <w:rFonts w:ascii="方正仿宋简体" w:eastAsia="方正仿宋简体" w:hint="eastAsia"/>
                <w:sz w:val="21"/>
                <w:szCs w:val="21"/>
              </w:rPr>
              <w:t>具有良好的协调能力及团队合作精神；</w:t>
            </w:r>
          </w:p>
          <w:p w:rsidR="008344C2" w:rsidRDefault="000706E7">
            <w:pPr>
              <w:pStyle w:val="a3"/>
              <w:spacing w:line="240" w:lineRule="exact"/>
              <w:ind w:firstLine="0"/>
              <w:jc w:val="left"/>
              <w:rPr>
                <w:rFonts w:ascii="Times New Roman" w:eastAsia="方正仿宋_GBK" w:hAnsi="Times New Roman"/>
                <w:sz w:val="21"/>
                <w:szCs w:val="21"/>
              </w:rPr>
            </w:pPr>
            <w:r>
              <w:rPr>
                <w:rFonts w:ascii="Times New Roman" w:eastAsia="方正仿宋简体" w:hAnsi="Times New Roman"/>
                <w:sz w:val="21"/>
                <w:szCs w:val="21"/>
              </w:rPr>
              <w:t>5.</w:t>
            </w:r>
            <w:r>
              <w:rPr>
                <w:rFonts w:ascii="方正仿宋简体" w:eastAsia="方正仿宋简体" w:hint="eastAsia"/>
                <w:sz w:val="21"/>
                <w:szCs w:val="21"/>
              </w:rPr>
              <w:t>能熟练应用办公软件，具有较强文字表达能力。</w:t>
            </w:r>
          </w:p>
        </w:tc>
      </w:tr>
      <w:tr w:rsidR="008344C2">
        <w:trPr>
          <w:trHeight w:val="2886"/>
        </w:trPr>
        <w:tc>
          <w:tcPr>
            <w:tcW w:w="1669" w:type="dxa"/>
            <w:vMerge w:val="restart"/>
            <w:tcBorders>
              <w:top w:val="nil"/>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方正仿宋简体" w:hAnsi="Times New Roman"/>
                <w:sz w:val="21"/>
                <w:szCs w:val="21"/>
              </w:rPr>
            </w:pPr>
            <w:r>
              <w:rPr>
                <w:rFonts w:ascii="方正仿宋_GBK" w:eastAsia="方正仿宋_GBK" w:hint="eastAsia"/>
                <w:sz w:val="21"/>
                <w:szCs w:val="21"/>
              </w:rPr>
              <w:t>巴中两山生态资源资产经营有限公司</w:t>
            </w:r>
          </w:p>
        </w:tc>
        <w:tc>
          <w:tcPr>
            <w:tcW w:w="1500" w:type="dxa"/>
            <w:vMerge w:val="restart"/>
            <w:tcBorders>
              <w:top w:val="nil"/>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方正仿宋_GBK" w:hAnsi="Times New Roman"/>
                <w:sz w:val="21"/>
                <w:szCs w:val="21"/>
              </w:rPr>
            </w:pPr>
            <w:r>
              <w:rPr>
                <w:rFonts w:ascii="方正仿宋_GBK" w:eastAsia="方正仿宋_GBK" w:hint="eastAsia"/>
                <w:sz w:val="21"/>
                <w:szCs w:val="21"/>
              </w:rPr>
              <w:t>综合管理部</w:t>
            </w:r>
          </w:p>
          <w:p w:rsidR="008344C2" w:rsidRDefault="000706E7">
            <w:pPr>
              <w:pStyle w:val="a3"/>
              <w:spacing w:line="340" w:lineRule="exact"/>
              <w:ind w:firstLine="0"/>
              <w:jc w:val="center"/>
              <w:rPr>
                <w:rFonts w:ascii="Times New Roman" w:eastAsia="方正仿宋简体" w:hAnsi="Times New Roman"/>
                <w:sz w:val="21"/>
                <w:szCs w:val="21"/>
              </w:rPr>
            </w:pPr>
            <w:r>
              <w:rPr>
                <w:rFonts w:ascii="方正仿宋_GBK" w:eastAsia="方正仿宋_GBK" w:hint="eastAsia"/>
                <w:sz w:val="21"/>
                <w:szCs w:val="21"/>
              </w:rPr>
              <w:t>（党群工作部）</w:t>
            </w:r>
          </w:p>
        </w:tc>
        <w:tc>
          <w:tcPr>
            <w:tcW w:w="744"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方正小标宋简体" w:hAnsi="Times New Roman"/>
                <w:bCs/>
                <w:sz w:val="21"/>
                <w:szCs w:val="21"/>
              </w:rPr>
            </w:pPr>
            <w:r>
              <w:rPr>
                <w:rFonts w:ascii="方正仿宋_GBK" w:eastAsia="方正仿宋_GBK" w:hint="eastAsia"/>
                <w:sz w:val="21"/>
                <w:szCs w:val="21"/>
              </w:rPr>
              <w:t>人力资源专员</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黑体" w:hAnsi="Times New Roman"/>
                <w:sz w:val="21"/>
                <w:szCs w:val="21"/>
              </w:rPr>
            </w:pPr>
            <w:r>
              <w:rPr>
                <w:rFonts w:ascii="Times New Roman" w:eastAsia="黑体" w:hAnsi="Times New Roman"/>
                <w:sz w:val="21"/>
                <w:szCs w:val="21"/>
              </w:rPr>
              <w:t>1</w:t>
            </w:r>
          </w:p>
        </w:tc>
        <w:tc>
          <w:tcPr>
            <w:tcW w:w="4518"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1.</w:t>
            </w:r>
            <w:r>
              <w:rPr>
                <w:rFonts w:ascii="方正仿宋简体" w:eastAsia="方正仿宋简体" w:hint="eastAsia"/>
                <w:sz w:val="21"/>
                <w:szCs w:val="21"/>
              </w:rPr>
              <w:t>全日制大学本科及以上学历，人力资源管理及相关专业；</w:t>
            </w:r>
          </w:p>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2.</w:t>
            </w:r>
            <w:r>
              <w:rPr>
                <w:rFonts w:ascii="方正仿宋简体" w:eastAsia="方正仿宋简体" w:hint="eastAsia"/>
                <w:sz w:val="21"/>
                <w:szCs w:val="21"/>
              </w:rPr>
              <w:t>熟悉国家、地区及企业关于劳动关系、合同管理、薪酬制度、保险福利等方面的法律法规；</w:t>
            </w:r>
          </w:p>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3.</w:t>
            </w:r>
            <w:r>
              <w:rPr>
                <w:rFonts w:ascii="方正仿宋简体" w:eastAsia="方正仿宋简体" w:hint="eastAsia"/>
                <w:sz w:val="21"/>
                <w:szCs w:val="21"/>
              </w:rPr>
              <w:t>具有较强的文字组织能力、语言表达能力和沟通、组织、策划能力，较强的责任心和团队精神；</w:t>
            </w:r>
          </w:p>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4.</w:t>
            </w:r>
            <w:r>
              <w:rPr>
                <w:rFonts w:ascii="方正仿宋简体" w:eastAsia="方正仿宋简体" w:hint="eastAsia"/>
                <w:sz w:val="21"/>
                <w:szCs w:val="21"/>
              </w:rPr>
              <w:t>具有</w:t>
            </w:r>
            <w:r>
              <w:rPr>
                <w:rFonts w:ascii="Times New Roman" w:eastAsia="方正仿宋简体" w:hAnsi="Times New Roman"/>
                <w:sz w:val="21"/>
                <w:szCs w:val="21"/>
              </w:rPr>
              <w:t>3</w:t>
            </w:r>
            <w:r>
              <w:rPr>
                <w:rFonts w:ascii="方正仿宋简体" w:eastAsia="方正仿宋简体" w:hint="eastAsia"/>
                <w:sz w:val="21"/>
                <w:szCs w:val="21"/>
              </w:rPr>
              <w:t>年及以上的企业工作经历、对现代企业人力资源管理模式有系统的了解和丰富的实践经验的优先。</w:t>
            </w:r>
          </w:p>
        </w:tc>
      </w:tr>
      <w:tr w:rsidR="008344C2">
        <w:trPr>
          <w:trHeight w:val="2843"/>
        </w:trPr>
        <w:tc>
          <w:tcPr>
            <w:tcW w:w="1669" w:type="dxa"/>
            <w:vMerge/>
            <w:tcBorders>
              <w:top w:val="nil"/>
              <w:left w:val="single" w:sz="4" w:space="0" w:color="auto"/>
              <w:bottom w:val="single" w:sz="4" w:space="0" w:color="auto"/>
              <w:right w:val="single" w:sz="4" w:space="0" w:color="auto"/>
              <w:tl2br w:val="nil"/>
              <w:tr2bl w:val="nil"/>
            </w:tcBorders>
            <w:vAlign w:val="center"/>
          </w:tcPr>
          <w:p w:rsidR="008344C2" w:rsidRDefault="008344C2"/>
        </w:tc>
        <w:tc>
          <w:tcPr>
            <w:tcW w:w="1500" w:type="dxa"/>
            <w:vMerge/>
            <w:tcBorders>
              <w:top w:val="nil"/>
              <w:left w:val="single" w:sz="4" w:space="0" w:color="auto"/>
              <w:bottom w:val="single" w:sz="4" w:space="0" w:color="auto"/>
              <w:right w:val="single" w:sz="4" w:space="0" w:color="auto"/>
              <w:tl2br w:val="nil"/>
              <w:tr2bl w:val="nil"/>
            </w:tcBorders>
            <w:vAlign w:val="center"/>
          </w:tcPr>
          <w:p w:rsidR="008344C2" w:rsidRDefault="008344C2"/>
        </w:tc>
        <w:tc>
          <w:tcPr>
            <w:tcW w:w="744"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spacing w:line="340" w:lineRule="exact"/>
              <w:jc w:val="center"/>
              <w:rPr>
                <w:rFonts w:ascii="Times New Roman" w:eastAsia="方正仿宋_GBK" w:hAnsi="Times New Roman"/>
              </w:rPr>
            </w:pPr>
            <w:r>
              <w:rPr>
                <w:rFonts w:ascii="方正仿宋_GBK" w:eastAsia="方正仿宋_GBK" w:hint="eastAsia"/>
              </w:rPr>
              <w:t>后勤人员</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spacing w:line="340" w:lineRule="exact"/>
              <w:jc w:val="center"/>
              <w:rPr>
                <w:rFonts w:ascii="Times New Roman" w:eastAsia="黑体" w:hAnsi="Times New Roman"/>
              </w:rPr>
            </w:pPr>
            <w:r>
              <w:rPr>
                <w:rFonts w:ascii="Times New Roman" w:eastAsia="黑体" w:hAnsi="Times New Roman"/>
              </w:rPr>
              <w:t>1</w:t>
            </w:r>
          </w:p>
        </w:tc>
        <w:tc>
          <w:tcPr>
            <w:tcW w:w="4518"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1.</w:t>
            </w:r>
            <w:r>
              <w:rPr>
                <w:rFonts w:ascii="方正仿宋简体" w:eastAsia="方正仿宋简体" w:hint="eastAsia"/>
                <w:sz w:val="21"/>
                <w:szCs w:val="21"/>
              </w:rPr>
              <w:t>高中及以上学历（含中专学历）；</w:t>
            </w:r>
          </w:p>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2.C1</w:t>
            </w:r>
            <w:r>
              <w:rPr>
                <w:rFonts w:ascii="方正仿宋简体" w:eastAsia="方正仿宋简体" w:hint="eastAsia"/>
                <w:sz w:val="21"/>
                <w:szCs w:val="21"/>
              </w:rPr>
              <w:t>及以上驾驶执照，</w:t>
            </w:r>
            <w:r>
              <w:rPr>
                <w:rFonts w:ascii="Times New Roman" w:eastAsia="方正仿宋简体" w:hAnsi="Times New Roman"/>
                <w:sz w:val="21"/>
                <w:szCs w:val="21"/>
              </w:rPr>
              <w:t>8</w:t>
            </w:r>
            <w:r>
              <w:rPr>
                <w:rFonts w:ascii="方正仿宋简体" w:eastAsia="方正仿宋简体" w:hint="eastAsia"/>
                <w:sz w:val="21"/>
                <w:szCs w:val="21"/>
              </w:rPr>
              <w:t>年及以上驾龄，有良好驾驶技术；</w:t>
            </w:r>
          </w:p>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3.</w:t>
            </w:r>
            <w:r>
              <w:rPr>
                <w:rFonts w:ascii="方正仿宋简体" w:eastAsia="方正仿宋简体" w:hint="eastAsia"/>
                <w:sz w:val="21"/>
                <w:szCs w:val="21"/>
              </w:rPr>
              <w:t>无犯罪和造成重大责任事故等不良记录（提供公安机关查询结果）；</w:t>
            </w:r>
          </w:p>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4.</w:t>
            </w:r>
            <w:r>
              <w:rPr>
                <w:rFonts w:ascii="方正仿宋简体" w:eastAsia="方正仿宋简体" w:hint="eastAsia"/>
                <w:sz w:val="21"/>
                <w:szCs w:val="21"/>
              </w:rPr>
              <w:t>身体健康，视力正常（提供县级及以上公立医院体检证明）；</w:t>
            </w:r>
          </w:p>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5.</w:t>
            </w:r>
            <w:r>
              <w:rPr>
                <w:rFonts w:ascii="方正仿宋简体" w:eastAsia="方正仿宋简体" w:hint="eastAsia"/>
                <w:sz w:val="21"/>
                <w:szCs w:val="21"/>
              </w:rPr>
              <w:t>有良好的职业道德，有一定后勤管理能力，工作严谨、责任感强；</w:t>
            </w:r>
          </w:p>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6.</w:t>
            </w:r>
            <w:r>
              <w:rPr>
                <w:rFonts w:ascii="方正仿宋简体" w:eastAsia="方正仿宋简体" w:hint="eastAsia"/>
                <w:sz w:val="21"/>
                <w:szCs w:val="21"/>
              </w:rPr>
              <w:t>有党政、国企工作经历的优先。</w:t>
            </w:r>
          </w:p>
        </w:tc>
      </w:tr>
      <w:tr w:rsidR="008344C2">
        <w:trPr>
          <w:trHeight w:val="3850"/>
        </w:trPr>
        <w:tc>
          <w:tcPr>
            <w:tcW w:w="1669" w:type="dxa"/>
            <w:vMerge/>
            <w:tcBorders>
              <w:top w:val="nil"/>
              <w:left w:val="single" w:sz="4" w:space="0" w:color="auto"/>
              <w:bottom w:val="single" w:sz="4" w:space="0" w:color="auto"/>
              <w:right w:val="single" w:sz="4" w:space="0" w:color="auto"/>
              <w:tl2br w:val="nil"/>
              <w:tr2bl w:val="nil"/>
            </w:tcBorders>
            <w:vAlign w:val="center"/>
          </w:tcPr>
          <w:p w:rsidR="008344C2" w:rsidRDefault="008344C2"/>
        </w:tc>
        <w:tc>
          <w:tcPr>
            <w:tcW w:w="150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spacing w:line="340" w:lineRule="exact"/>
              <w:jc w:val="center"/>
              <w:rPr>
                <w:rFonts w:ascii="Times New Roman" w:eastAsia="方正仿宋简体" w:hAnsi="Times New Roman"/>
              </w:rPr>
            </w:pPr>
            <w:r>
              <w:rPr>
                <w:rFonts w:ascii="方正仿宋简体" w:eastAsia="方正仿宋简体" w:hint="eastAsia"/>
              </w:rPr>
              <w:t>项目开发部</w:t>
            </w:r>
          </w:p>
        </w:tc>
        <w:tc>
          <w:tcPr>
            <w:tcW w:w="744"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spacing w:line="340" w:lineRule="exact"/>
              <w:jc w:val="center"/>
              <w:rPr>
                <w:rFonts w:ascii="Times New Roman" w:eastAsia="方正仿宋_GBK" w:hAnsi="Times New Roman"/>
              </w:rPr>
            </w:pPr>
            <w:r>
              <w:rPr>
                <w:rFonts w:ascii="方正仿宋_GBK" w:eastAsia="方正仿宋_GBK" w:hint="eastAsia"/>
              </w:rPr>
              <w:t>项目</w:t>
            </w:r>
          </w:p>
          <w:p w:rsidR="008344C2" w:rsidRDefault="000706E7">
            <w:pPr>
              <w:spacing w:line="340" w:lineRule="exact"/>
              <w:jc w:val="center"/>
              <w:rPr>
                <w:rFonts w:ascii="Times New Roman" w:hAnsi="Times New Roman"/>
              </w:rPr>
            </w:pPr>
            <w:r>
              <w:rPr>
                <w:rFonts w:ascii="方正仿宋_GBK" w:eastAsia="方正仿宋_GBK" w:hint="eastAsia"/>
              </w:rPr>
              <w:t>专员</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spacing w:line="340" w:lineRule="exact"/>
              <w:jc w:val="center"/>
              <w:rPr>
                <w:rFonts w:ascii="Times New Roman" w:hAnsi="Times New Roman"/>
              </w:rPr>
            </w:pPr>
            <w:r>
              <w:rPr>
                <w:rFonts w:ascii="Times New Roman" w:eastAsia="黑体" w:hAnsi="Times New Roman"/>
              </w:rPr>
              <w:t>3</w:t>
            </w:r>
          </w:p>
        </w:tc>
        <w:tc>
          <w:tcPr>
            <w:tcW w:w="4518"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1.</w:t>
            </w:r>
            <w:r>
              <w:rPr>
                <w:rFonts w:ascii="方正仿宋简体" w:eastAsia="方正仿宋简体" w:hint="eastAsia"/>
                <w:sz w:val="21"/>
                <w:szCs w:val="21"/>
              </w:rPr>
              <w:t>全日制大学本科及以上学历；农业、林业、环境、生态、工程等相关专业；</w:t>
            </w:r>
          </w:p>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2.</w:t>
            </w:r>
            <w:r>
              <w:rPr>
                <w:rFonts w:ascii="方正仿宋简体" w:eastAsia="方正仿宋简体" w:hint="eastAsia"/>
                <w:sz w:val="21"/>
                <w:szCs w:val="21"/>
              </w:rPr>
              <w:t>熟悉工程造价、项目管理等相关工作，具有独立负责大型工程项目管理经验等；</w:t>
            </w:r>
          </w:p>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3.</w:t>
            </w:r>
            <w:r>
              <w:rPr>
                <w:rFonts w:ascii="方正仿宋简体" w:eastAsia="方正仿宋简体" w:hint="eastAsia"/>
                <w:sz w:val="21"/>
                <w:szCs w:val="21"/>
              </w:rPr>
              <w:t>熟悉国内外应对气候变化、低碳发展相关政策、标准规划、案例经验等；</w:t>
            </w:r>
          </w:p>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4.</w:t>
            </w:r>
            <w:r>
              <w:rPr>
                <w:rFonts w:ascii="方正仿宋简体" w:eastAsia="方正仿宋简体" w:hint="eastAsia"/>
                <w:sz w:val="21"/>
                <w:szCs w:val="21"/>
              </w:rPr>
              <w:t>具备团队合作、良好的策划及统筹协调能力，良好的项目管理能力，能够积极主动协调相关资源，达成目标；</w:t>
            </w:r>
          </w:p>
          <w:p w:rsidR="008344C2" w:rsidRDefault="000706E7">
            <w:pPr>
              <w:pStyle w:val="a3"/>
              <w:spacing w:line="24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5.</w:t>
            </w:r>
            <w:r>
              <w:rPr>
                <w:rFonts w:ascii="方正仿宋简体" w:eastAsia="方正仿宋简体" w:hint="eastAsia"/>
                <w:sz w:val="21"/>
                <w:szCs w:val="21"/>
              </w:rPr>
              <w:t>从事环保、项目管理等相关工作</w:t>
            </w:r>
            <w:r>
              <w:rPr>
                <w:rFonts w:ascii="Times New Roman" w:eastAsia="方正仿宋简体" w:hAnsi="Times New Roman"/>
                <w:sz w:val="21"/>
                <w:szCs w:val="21"/>
              </w:rPr>
              <w:t>3</w:t>
            </w:r>
            <w:r>
              <w:rPr>
                <w:rFonts w:ascii="方正仿宋简体" w:eastAsia="方正仿宋简体" w:hint="eastAsia"/>
                <w:sz w:val="21"/>
                <w:szCs w:val="21"/>
              </w:rPr>
              <w:t>年及以上经验，具有工程师等相关职称优先。</w:t>
            </w:r>
          </w:p>
        </w:tc>
      </w:tr>
      <w:tr w:rsidR="008344C2">
        <w:trPr>
          <w:trHeight w:val="3445"/>
        </w:trPr>
        <w:tc>
          <w:tcPr>
            <w:tcW w:w="1669" w:type="dxa"/>
            <w:vMerge/>
            <w:tcBorders>
              <w:top w:val="nil"/>
              <w:left w:val="single" w:sz="4" w:space="0" w:color="auto"/>
              <w:bottom w:val="single" w:sz="4" w:space="0" w:color="auto"/>
              <w:right w:val="single" w:sz="4" w:space="0" w:color="auto"/>
              <w:tl2br w:val="nil"/>
              <w:tr2bl w:val="nil"/>
            </w:tcBorders>
            <w:vAlign w:val="center"/>
          </w:tcPr>
          <w:p w:rsidR="008344C2" w:rsidRDefault="008344C2"/>
        </w:tc>
        <w:tc>
          <w:tcPr>
            <w:tcW w:w="150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spacing w:line="310" w:lineRule="exact"/>
              <w:jc w:val="center"/>
              <w:rPr>
                <w:rFonts w:ascii="Times New Roman" w:eastAsia="方正仿宋简体" w:hAnsi="Times New Roman"/>
              </w:rPr>
            </w:pPr>
            <w:r>
              <w:rPr>
                <w:rFonts w:ascii="方正仿宋简体" w:eastAsia="方正仿宋简体" w:hint="eastAsia"/>
              </w:rPr>
              <w:t>交易服务部</w:t>
            </w:r>
          </w:p>
        </w:tc>
        <w:tc>
          <w:tcPr>
            <w:tcW w:w="744"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spacing w:line="310" w:lineRule="exact"/>
              <w:jc w:val="center"/>
              <w:rPr>
                <w:rFonts w:ascii="Times New Roman" w:hAnsi="Times New Roman"/>
              </w:rPr>
            </w:pPr>
            <w:r>
              <w:rPr>
                <w:rFonts w:ascii="方正仿宋_GBK" w:eastAsia="方正仿宋_GBK" w:hint="eastAsia"/>
              </w:rPr>
              <w:t>交易服务专员</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spacing w:line="310" w:lineRule="exact"/>
              <w:jc w:val="center"/>
              <w:rPr>
                <w:rFonts w:ascii="Times New Roman" w:hAnsi="Times New Roman"/>
              </w:rPr>
            </w:pPr>
            <w:r>
              <w:rPr>
                <w:rFonts w:ascii="Times New Roman" w:eastAsia="黑体" w:hAnsi="Times New Roman" w:cs="Times New Roman"/>
              </w:rPr>
              <w:t>1</w:t>
            </w:r>
          </w:p>
        </w:tc>
        <w:tc>
          <w:tcPr>
            <w:tcW w:w="4518"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2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1.</w:t>
            </w:r>
            <w:r>
              <w:rPr>
                <w:rFonts w:ascii="方正仿宋简体" w:eastAsia="方正仿宋简体" w:hint="eastAsia"/>
                <w:sz w:val="21"/>
                <w:szCs w:val="21"/>
              </w:rPr>
              <w:t>全日制大学本科及以上学历；金融、经济、环境、能源等相关专业；</w:t>
            </w:r>
          </w:p>
          <w:p w:rsidR="008344C2" w:rsidRDefault="000706E7">
            <w:pPr>
              <w:pStyle w:val="a3"/>
              <w:spacing w:line="32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2.</w:t>
            </w:r>
            <w:r>
              <w:rPr>
                <w:rFonts w:ascii="方正仿宋简体" w:eastAsia="方正仿宋简体" w:hint="eastAsia"/>
                <w:sz w:val="21"/>
                <w:szCs w:val="21"/>
              </w:rPr>
              <w:t>熟悉国内碳排放、碳汇交易流程、碳汇资产管理、低碳发展相关政策、标准规划、案例经验等；</w:t>
            </w:r>
          </w:p>
          <w:p w:rsidR="008344C2" w:rsidRDefault="000706E7">
            <w:pPr>
              <w:pStyle w:val="a3"/>
              <w:spacing w:line="32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3.</w:t>
            </w:r>
            <w:r>
              <w:rPr>
                <w:rFonts w:ascii="方正仿宋简体" w:eastAsia="方正仿宋简体" w:hint="eastAsia"/>
                <w:sz w:val="21"/>
                <w:szCs w:val="21"/>
              </w:rPr>
              <w:t>具有优秀的逻辑分析能力，对国内外行业发展趋势具有准确的判断；</w:t>
            </w:r>
          </w:p>
          <w:p w:rsidR="008344C2" w:rsidRDefault="000706E7">
            <w:pPr>
              <w:pStyle w:val="a3"/>
              <w:spacing w:line="32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4.</w:t>
            </w:r>
            <w:r>
              <w:rPr>
                <w:rFonts w:ascii="方正仿宋简体" w:eastAsia="方正仿宋简体" w:hint="eastAsia"/>
                <w:sz w:val="21"/>
                <w:szCs w:val="21"/>
              </w:rPr>
              <w:t>具备团队合作、良好的策划及统筹协调能力，良好项目管理能力，能够积极主动协调相关资源，达成目标。</w:t>
            </w:r>
          </w:p>
          <w:p w:rsidR="008344C2" w:rsidRDefault="000706E7">
            <w:pPr>
              <w:pStyle w:val="a3"/>
              <w:spacing w:line="320" w:lineRule="exact"/>
              <w:ind w:firstLine="0"/>
              <w:jc w:val="left"/>
              <w:rPr>
                <w:rFonts w:ascii="Times New Roman" w:eastAsia="方正仿宋_GBK" w:hAnsi="Times New Roman"/>
                <w:sz w:val="21"/>
                <w:szCs w:val="21"/>
              </w:rPr>
            </w:pPr>
            <w:r>
              <w:rPr>
                <w:rFonts w:ascii="Times New Roman" w:eastAsia="方正仿宋简体" w:hAnsi="Times New Roman"/>
                <w:sz w:val="21"/>
                <w:szCs w:val="21"/>
              </w:rPr>
              <w:t>5.</w:t>
            </w:r>
            <w:r>
              <w:rPr>
                <w:rFonts w:ascii="方正仿宋简体" w:eastAsia="方正仿宋简体" w:hint="eastAsia"/>
                <w:sz w:val="21"/>
                <w:szCs w:val="21"/>
              </w:rPr>
              <w:t>对交易产品设计、碳交易、绿色金融等业务具有深入理解，有交易所、金额机构工作经验者优先。</w:t>
            </w:r>
          </w:p>
        </w:tc>
      </w:tr>
      <w:tr w:rsidR="008344C2">
        <w:trPr>
          <w:trHeight w:val="3158"/>
        </w:trPr>
        <w:tc>
          <w:tcPr>
            <w:tcW w:w="1669" w:type="dxa"/>
            <w:vMerge w:val="restart"/>
            <w:tcBorders>
              <w:top w:val="nil"/>
              <w:left w:val="single" w:sz="4" w:space="0" w:color="auto"/>
              <w:bottom w:val="single" w:sz="4" w:space="0" w:color="auto"/>
              <w:right w:val="single" w:sz="4" w:space="0" w:color="auto"/>
              <w:tl2br w:val="nil"/>
              <w:tr2bl w:val="nil"/>
            </w:tcBorders>
            <w:vAlign w:val="center"/>
          </w:tcPr>
          <w:p w:rsidR="008344C2" w:rsidRDefault="008344C2">
            <w:pPr>
              <w:spacing w:line="260" w:lineRule="exact"/>
              <w:jc w:val="center"/>
              <w:rPr>
                <w:rFonts w:ascii="Times New Roman" w:eastAsia="方正仿宋简体" w:hAnsi="Times New Roman"/>
              </w:rPr>
            </w:pPr>
          </w:p>
          <w:p w:rsidR="008344C2" w:rsidRDefault="008344C2">
            <w:pPr>
              <w:spacing w:line="260" w:lineRule="exact"/>
              <w:jc w:val="center"/>
              <w:rPr>
                <w:rFonts w:ascii="Times New Roman" w:eastAsia="方正仿宋简体" w:hAnsi="Times New Roman"/>
              </w:rPr>
            </w:pPr>
          </w:p>
          <w:p w:rsidR="008344C2" w:rsidRDefault="008344C2">
            <w:pPr>
              <w:spacing w:line="260" w:lineRule="exact"/>
              <w:jc w:val="center"/>
              <w:rPr>
                <w:rFonts w:ascii="Times New Roman" w:eastAsia="方正仿宋简体" w:hAnsi="Times New Roman"/>
              </w:rPr>
            </w:pPr>
          </w:p>
          <w:p w:rsidR="008344C2" w:rsidRDefault="008344C2">
            <w:pPr>
              <w:spacing w:line="260" w:lineRule="exact"/>
              <w:jc w:val="center"/>
              <w:rPr>
                <w:rFonts w:ascii="Times New Roman" w:eastAsia="方正仿宋简体" w:hAnsi="Times New Roman"/>
              </w:rPr>
            </w:pPr>
          </w:p>
          <w:p w:rsidR="008344C2" w:rsidRDefault="008344C2">
            <w:pPr>
              <w:pStyle w:val="a3"/>
              <w:widowControl/>
              <w:rPr>
                <w:rFonts w:ascii="Times New Roman" w:eastAsia="方正仿宋简体" w:hAnsi="Times New Roman"/>
                <w:sz w:val="21"/>
                <w:szCs w:val="21"/>
              </w:rPr>
            </w:pPr>
          </w:p>
          <w:p w:rsidR="008344C2" w:rsidRDefault="008344C2">
            <w:pPr>
              <w:pStyle w:val="a3"/>
              <w:widowControl/>
              <w:rPr>
                <w:rFonts w:ascii="Times New Roman" w:eastAsia="方正仿宋简体" w:hAnsi="Times New Roman"/>
                <w:sz w:val="21"/>
                <w:szCs w:val="21"/>
              </w:rPr>
            </w:pPr>
          </w:p>
          <w:p w:rsidR="008344C2" w:rsidRDefault="008344C2">
            <w:pPr>
              <w:pStyle w:val="a3"/>
              <w:widowControl/>
              <w:rPr>
                <w:rFonts w:ascii="Times New Roman" w:eastAsia="方正仿宋简体" w:hAnsi="Times New Roman"/>
                <w:sz w:val="21"/>
                <w:szCs w:val="21"/>
              </w:rPr>
            </w:pPr>
          </w:p>
          <w:p w:rsidR="008344C2" w:rsidRDefault="008344C2">
            <w:pPr>
              <w:pStyle w:val="a3"/>
              <w:widowControl/>
              <w:rPr>
                <w:rFonts w:ascii="Times New Roman" w:eastAsia="方正仿宋简体" w:hAnsi="Times New Roman"/>
                <w:sz w:val="21"/>
                <w:szCs w:val="21"/>
              </w:rPr>
            </w:pPr>
          </w:p>
          <w:p w:rsidR="008344C2" w:rsidRDefault="008344C2">
            <w:pPr>
              <w:pStyle w:val="a3"/>
              <w:widowControl/>
              <w:rPr>
                <w:rFonts w:ascii="Times New Roman" w:eastAsia="方正仿宋简体" w:hAnsi="Times New Roman"/>
                <w:sz w:val="21"/>
                <w:szCs w:val="21"/>
              </w:rPr>
            </w:pPr>
          </w:p>
          <w:p w:rsidR="008344C2" w:rsidRDefault="008344C2">
            <w:pPr>
              <w:pStyle w:val="a3"/>
              <w:widowControl/>
              <w:rPr>
                <w:rFonts w:ascii="Times New Roman" w:eastAsia="方正仿宋简体" w:hAnsi="Times New Roman"/>
                <w:sz w:val="21"/>
                <w:szCs w:val="21"/>
              </w:rPr>
            </w:pPr>
          </w:p>
          <w:p w:rsidR="008344C2" w:rsidRDefault="008344C2">
            <w:pPr>
              <w:pStyle w:val="a3"/>
              <w:widowControl/>
              <w:rPr>
                <w:rFonts w:ascii="Times New Roman" w:eastAsia="方正仿宋简体" w:hAnsi="Times New Roman"/>
                <w:sz w:val="21"/>
                <w:szCs w:val="21"/>
              </w:rPr>
            </w:pPr>
          </w:p>
          <w:p w:rsidR="008344C2" w:rsidRDefault="008344C2">
            <w:pPr>
              <w:pStyle w:val="a3"/>
              <w:widowControl/>
              <w:rPr>
                <w:rFonts w:ascii="Times New Roman" w:eastAsia="方正仿宋简体" w:hAnsi="Times New Roman"/>
                <w:sz w:val="21"/>
                <w:szCs w:val="21"/>
              </w:rPr>
            </w:pPr>
          </w:p>
          <w:p w:rsidR="008344C2" w:rsidRDefault="008344C2">
            <w:pPr>
              <w:pStyle w:val="a3"/>
              <w:widowControl/>
              <w:rPr>
                <w:rFonts w:ascii="Times New Roman" w:eastAsia="方正仿宋简体" w:hAnsi="Times New Roman"/>
                <w:sz w:val="21"/>
                <w:szCs w:val="21"/>
              </w:rPr>
            </w:pPr>
          </w:p>
          <w:p w:rsidR="008344C2" w:rsidRDefault="008344C2">
            <w:pPr>
              <w:pStyle w:val="a3"/>
              <w:widowControl/>
              <w:rPr>
                <w:rFonts w:ascii="Times New Roman" w:eastAsia="方正仿宋简体" w:hAnsi="Times New Roman"/>
                <w:sz w:val="21"/>
                <w:szCs w:val="21"/>
              </w:rPr>
            </w:pPr>
          </w:p>
          <w:p w:rsidR="008344C2" w:rsidRDefault="008344C2">
            <w:pPr>
              <w:pStyle w:val="a3"/>
              <w:widowControl/>
              <w:rPr>
                <w:rFonts w:ascii="Times New Roman" w:eastAsia="方正仿宋简体" w:hAnsi="Times New Roman"/>
                <w:sz w:val="21"/>
                <w:szCs w:val="21"/>
              </w:rPr>
            </w:pPr>
          </w:p>
          <w:p w:rsidR="008344C2" w:rsidRDefault="008344C2">
            <w:pPr>
              <w:pStyle w:val="a3"/>
              <w:widowControl/>
              <w:rPr>
                <w:rFonts w:ascii="Times New Roman" w:eastAsia="方正仿宋简体" w:hAnsi="Times New Roman"/>
                <w:sz w:val="21"/>
                <w:szCs w:val="21"/>
              </w:rPr>
            </w:pPr>
          </w:p>
          <w:p w:rsidR="008344C2" w:rsidRDefault="008344C2">
            <w:pPr>
              <w:pStyle w:val="a3"/>
              <w:widowControl/>
              <w:rPr>
                <w:rFonts w:ascii="Times New Roman" w:eastAsia="方正仿宋简体" w:hAnsi="Times New Roman"/>
                <w:sz w:val="21"/>
                <w:szCs w:val="21"/>
              </w:rPr>
            </w:pPr>
          </w:p>
          <w:p w:rsidR="008344C2" w:rsidRDefault="008344C2">
            <w:pPr>
              <w:pStyle w:val="a3"/>
              <w:widowControl/>
              <w:rPr>
                <w:rFonts w:ascii="Times New Roman" w:eastAsia="方正仿宋简体" w:hAnsi="Times New Roman"/>
                <w:sz w:val="21"/>
                <w:szCs w:val="21"/>
              </w:rPr>
            </w:pPr>
          </w:p>
          <w:p w:rsidR="008344C2" w:rsidRDefault="008344C2">
            <w:pPr>
              <w:pStyle w:val="a3"/>
              <w:widowControl/>
              <w:rPr>
                <w:rFonts w:ascii="Times New Roman" w:eastAsia="方正仿宋简体" w:hAnsi="Times New Roman"/>
                <w:sz w:val="21"/>
                <w:szCs w:val="21"/>
              </w:rPr>
            </w:pPr>
          </w:p>
          <w:p w:rsidR="008344C2" w:rsidRDefault="008344C2">
            <w:pPr>
              <w:spacing w:line="260" w:lineRule="exact"/>
              <w:jc w:val="center"/>
              <w:rPr>
                <w:rFonts w:ascii="Times New Roman" w:eastAsia="方正仿宋简体" w:hAnsi="Times New Roman"/>
              </w:rPr>
            </w:pPr>
          </w:p>
          <w:p w:rsidR="008344C2" w:rsidRDefault="008344C2">
            <w:pPr>
              <w:spacing w:line="260" w:lineRule="exact"/>
              <w:jc w:val="center"/>
              <w:rPr>
                <w:rFonts w:ascii="Times New Roman" w:eastAsia="方正仿宋简体" w:hAnsi="Times New Roman"/>
              </w:rPr>
            </w:pPr>
          </w:p>
          <w:p w:rsidR="008344C2" w:rsidRDefault="000706E7">
            <w:pPr>
              <w:spacing w:line="260" w:lineRule="exact"/>
              <w:jc w:val="center"/>
              <w:rPr>
                <w:rFonts w:ascii="Times New Roman" w:eastAsia="方正仿宋简体" w:hAnsi="Times New Roman"/>
              </w:rPr>
            </w:pPr>
            <w:r>
              <w:rPr>
                <w:rFonts w:ascii="方正仿宋简体" w:eastAsia="方正仿宋简体" w:hint="eastAsia"/>
              </w:rPr>
              <w:t>县（区）两山生态资源经营有限公司</w:t>
            </w:r>
          </w:p>
          <w:p w:rsidR="008344C2" w:rsidRDefault="008344C2">
            <w:pPr>
              <w:spacing w:line="260" w:lineRule="exact"/>
              <w:jc w:val="center"/>
              <w:rPr>
                <w:rFonts w:ascii="Times New Roman" w:eastAsia="方正仿宋简体" w:hAnsi="Times New Roman"/>
              </w:rPr>
            </w:pPr>
          </w:p>
        </w:tc>
        <w:tc>
          <w:tcPr>
            <w:tcW w:w="1500" w:type="dxa"/>
            <w:vMerge w:val="restart"/>
            <w:tcBorders>
              <w:top w:val="nil"/>
              <w:left w:val="single" w:sz="4" w:space="0" w:color="auto"/>
              <w:bottom w:val="single" w:sz="4" w:space="0" w:color="auto"/>
              <w:right w:val="single" w:sz="4" w:space="0" w:color="auto"/>
              <w:tl2br w:val="nil"/>
              <w:tr2bl w:val="nil"/>
            </w:tcBorders>
            <w:vAlign w:val="center"/>
          </w:tcPr>
          <w:p w:rsidR="008344C2" w:rsidRDefault="000706E7">
            <w:pPr>
              <w:widowControl/>
              <w:spacing w:line="260" w:lineRule="exact"/>
              <w:jc w:val="center"/>
              <w:rPr>
                <w:rFonts w:ascii="Times New Roman" w:eastAsia="方正仿宋_GBK" w:hAnsi="Times New Roman"/>
                <w:kern w:val="0"/>
              </w:rPr>
            </w:pPr>
            <w:r>
              <w:rPr>
                <w:rFonts w:ascii="方正仿宋_GBK" w:eastAsia="方正仿宋_GBK" w:hint="eastAsia"/>
                <w:kern w:val="0"/>
              </w:rPr>
              <w:t>综合管理部</w:t>
            </w:r>
          </w:p>
          <w:p w:rsidR="008344C2" w:rsidRDefault="000706E7">
            <w:pPr>
              <w:spacing w:line="260" w:lineRule="exact"/>
              <w:jc w:val="center"/>
              <w:rPr>
                <w:rFonts w:ascii="Times New Roman" w:eastAsia="方正仿宋简体" w:hAnsi="Times New Roman"/>
              </w:rPr>
            </w:pPr>
            <w:r>
              <w:rPr>
                <w:rFonts w:ascii="方正仿宋_GBK" w:eastAsia="方正仿宋_GBK" w:hint="eastAsia"/>
                <w:kern w:val="0"/>
              </w:rPr>
              <w:t>（党群工作部）</w:t>
            </w:r>
          </w:p>
        </w:tc>
        <w:tc>
          <w:tcPr>
            <w:tcW w:w="744"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spacing w:line="260" w:lineRule="exact"/>
              <w:jc w:val="center"/>
              <w:rPr>
                <w:rFonts w:ascii="Times New Roman" w:eastAsia="方正仿宋_GBK" w:hAnsi="Times New Roman"/>
              </w:rPr>
            </w:pPr>
            <w:r>
              <w:rPr>
                <w:rFonts w:ascii="方正仿宋_GBK" w:eastAsia="方正仿宋_GBK" w:hint="eastAsia"/>
              </w:rPr>
              <w:t>文秘专员</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spacing w:line="260" w:lineRule="exact"/>
              <w:jc w:val="center"/>
              <w:rPr>
                <w:rFonts w:ascii="Times New Roman" w:eastAsia="黑体" w:hAnsi="Times New Roman"/>
              </w:rPr>
            </w:pPr>
            <w:r>
              <w:rPr>
                <w:rFonts w:ascii="Times New Roman" w:eastAsia="黑体" w:hAnsi="Times New Roman" w:cs="Times New Roman"/>
              </w:rPr>
              <w:t>6</w:t>
            </w:r>
          </w:p>
        </w:tc>
        <w:tc>
          <w:tcPr>
            <w:tcW w:w="4518"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2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1.</w:t>
            </w:r>
            <w:r>
              <w:rPr>
                <w:rFonts w:ascii="方正仿宋简体" w:eastAsia="方正仿宋简体" w:hint="eastAsia"/>
                <w:sz w:val="21"/>
                <w:szCs w:val="21"/>
              </w:rPr>
              <w:t>全日制大学专科及以上学历，汉语言文学、秘书学、行政管理等相关专业；</w:t>
            </w:r>
          </w:p>
          <w:p w:rsidR="008344C2" w:rsidRDefault="000706E7">
            <w:pPr>
              <w:pStyle w:val="a3"/>
              <w:spacing w:line="32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2.</w:t>
            </w:r>
            <w:r>
              <w:rPr>
                <w:rFonts w:ascii="方正仿宋简体" w:eastAsia="方正仿宋简体" w:hint="eastAsia"/>
                <w:sz w:val="21"/>
                <w:szCs w:val="21"/>
              </w:rPr>
              <w:t>具有</w:t>
            </w:r>
            <w:r>
              <w:rPr>
                <w:rFonts w:ascii="Times New Roman" w:eastAsia="方正仿宋简体" w:hAnsi="Times New Roman" w:cs="Times New Roman"/>
                <w:sz w:val="21"/>
                <w:szCs w:val="21"/>
              </w:rPr>
              <w:t>1</w:t>
            </w:r>
            <w:r>
              <w:rPr>
                <w:rFonts w:ascii="方正仿宋简体" w:eastAsia="方正仿宋简体" w:hint="eastAsia"/>
                <w:sz w:val="21"/>
                <w:szCs w:val="21"/>
              </w:rPr>
              <w:t>年及以上办公室文秘及相关工作经历；</w:t>
            </w:r>
          </w:p>
          <w:p w:rsidR="008344C2" w:rsidRDefault="000706E7">
            <w:pPr>
              <w:pStyle w:val="a3"/>
              <w:spacing w:line="32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3.</w:t>
            </w:r>
            <w:r>
              <w:rPr>
                <w:rFonts w:ascii="方正仿宋简体" w:eastAsia="方正仿宋简体" w:hint="eastAsia"/>
                <w:sz w:val="21"/>
                <w:szCs w:val="21"/>
              </w:rPr>
              <w:t>具有较强的综合文字能力及公文写作水平，熟练使用各种办公软件；</w:t>
            </w:r>
          </w:p>
          <w:p w:rsidR="008344C2" w:rsidRDefault="000706E7">
            <w:pPr>
              <w:pStyle w:val="a3"/>
              <w:spacing w:line="32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4.</w:t>
            </w:r>
            <w:r>
              <w:rPr>
                <w:rFonts w:ascii="方正仿宋简体" w:eastAsia="方正仿宋简体" w:hint="eastAsia"/>
                <w:sz w:val="21"/>
                <w:szCs w:val="21"/>
              </w:rPr>
              <w:t>精通行政管理事务，擅长制定行政管理体系及规范制度，具备良好的组织能力和协调沟通能力；</w:t>
            </w:r>
          </w:p>
          <w:p w:rsidR="008344C2" w:rsidRDefault="000706E7">
            <w:pPr>
              <w:pStyle w:val="a3"/>
              <w:spacing w:line="32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5.</w:t>
            </w:r>
            <w:r>
              <w:rPr>
                <w:rFonts w:ascii="方正仿宋简体" w:eastAsia="方正仿宋简体" w:hint="eastAsia"/>
                <w:sz w:val="21"/>
                <w:szCs w:val="21"/>
              </w:rPr>
              <w:t>熟悉党建及人力资源工作；</w:t>
            </w:r>
          </w:p>
          <w:p w:rsidR="008344C2" w:rsidRDefault="000706E7">
            <w:pPr>
              <w:pStyle w:val="a3"/>
              <w:spacing w:line="320" w:lineRule="exact"/>
              <w:ind w:firstLine="0"/>
              <w:jc w:val="left"/>
              <w:rPr>
                <w:rFonts w:ascii="Times New Roman" w:eastAsia="方正仿宋_GBK" w:hAnsi="Times New Roman"/>
                <w:sz w:val="21"/>
                <w:szCs w:val="21"/>
              </w:rPr>
            </w:pPr>
            <w:r>
              <w:rPr>
                <w:rFonts w:ascii="Times New Roman" w:eastAsia="方正仿宋简体" w:hAnsi="Times New Roman"/>
                <w:sz w:val="21"/>
                <w:szCs w:val="21"/>
              </w:rPr>
              <w:t>6.</w:t>
            </w:r>
            <w:r>
              <w:rPr>
                <w:rFonts w:ascii="方正仿宋简体" w:eastAsia="方正仿宋简体" w:hint="eastAsia"/>
                <w:sz w:val="21"/>
                <w:szCs w:val="21"/>
              </w:rPr>
              <w:t>中共党员优先。</w:t>
            </w:r>
          </w:p>
        </w:tc>
      </w:tr>
      <w:tr w:rsidR="008344C2">
        <w:trPr>
          <w:trHeight w:val="2380"/>
        </w:trPr>
        <w:tc>
          <w:tcPr>
            <w:tcW w:w="1669" w:type="dxa"/>
            <w:vMerge/>
            <w:tcBorders>
              <w:top w:val="nil"/>
              <w:left w:val="single" w:sz="4" w:space="0" w:color="auto"/>
              <w:bottom w:val="single" w:sz="4" w:space="0" w:color="auto"/>
              <w:right w:val="single" w:sz="4" w:space="0" w:color="auto"/>
              <w:tl2br w:val="nil"/>
              <w:tr2bl w:val="nil"/>
            </w:tcBorders>
            <w:vAlign w:val="center"/>
          </w:tcPr>
          <w:p w:rsidR="008344C2" w:rsidRDefault="008344C2"/>
        </w:tc>
        <w:tc>
          <w:tcPr>
            <w:tcW w:w="1500" w:type="dxa"/>
            <w:vMerge/>
            <w:tcBorders>
              <w:top w:val="nil"/>
              <w:left w:val="single" w:sz="4" w:space="0" w:color="auto"/>
              <w:bottom w:val="single" w:sz="4" w:space="0" w:color="auto"/>
              <w:right w:val="single" w:sz="4" w:space="0" w:color="auto"/>
              <w:tl2br w:val="nil"/>
              <w:tr2bl w:val="nil"/>
            </w:tcBorders>
            <w:vAlign w:val="center"/>
          </w:tcPr>
          <w:p w:rsidR="008344C2" w:rsidRDefault="008344C2"/>
        </w:tc>
        <w:tc>
          <w:tcPr>
            <w:tcW w:w="744"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方正仿宋_GBK" w:hAnsi="Times New Roman"/>
                <w:sz w:val="21"/>
                <w:szCs w:val="21"/>
              </w:rPr>
            </w:pPr>
            <w:r>
              <w:rPr>
                <w:rFonts w:ascii="方正仿宋_GBK" w:eastAsia="方正仿宋_GBK" w:hint="eastAsia"/>
                <w:sz w:val="21"/>
                <w:szCs w:val="21"/>
              </w:rPr>
              <w:t>人力资源专员</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40" w:lineRule="exact"/>
              <w:ind w:firstLine="0"/>
              <w:jc w:val="center"/>
              <w:rPr>
                <w:rFonts w:ascii="Times New Roman" w:eastAsia="黑体" w:hAnsi="Times New Roman"/>
                <w:sz w:val="21"/>
                <w:szCs w:val="21"/>
              </w:rPr>
            </w:pPr>
            <w:r>
              <w:rPr>
                <w:rFonts w:ascii="Times New Roman" w:eastAsia="黑体" w:hAnsi="Times New Roman" w:cs="Times New Roman"/>
                <w:sz w:val="21"/>
                <w:szCs w:val="21"/>
              </w:rPr>
              <w:t>2</w:t>
            </w:r>
          </w:p>
        </w:tc>
        <w:tc>
          <w:tcPr>
            <w:tcW w:w="4518"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20" w:lineRule="exact"/>
              <w:ind w:firstLine="0"/>
              <w:jc w:val="left"/>
              <w:rPr>
                <w:rFonts w:ascii="Times New Roman" w:eastAsia="方正仿宋简体" w:hAnsi="Times New Roman" w:cs="Times New Roman"/>
                <w:sz w:val="21"/>
                <w:szCs w:val="21"/>
              </w:rPr>
            </w:pPr>
            <w:r>
              <w:rPr>
                <w:rFonts w:ascii="Times New Roman" w:eastAsia="方正仿宋简体" w:hAnsi="Times New Roman"/>
                <w:sz w:val="21"/>
                <w:szCs w:val="21"/>
              </w:rPr>
              <w:t>1.</w:t>
            </w:r>
            <w:r>
              <w:rPr>
                <w:rFonts w:ascii="方正仿宋简体" w:eastAsia="方正仿宋简体" w:hint="eastAsia"/>
                <w:sz w:val="21"/>
                <w:szCs w:val="21"/>
              </w:rPr>
              <w:t>全日制大学</w:t>
            </w:r>
            <w:r>
              <w:rPr>
                <w:rFonts w:ascii="方正仿宋简体" w:eastAsia="方正仿宋简体" w:cs="Times New Roman" w:hint="eastAsia"/>
                <w:sz w:val="21"/>
                <w:szCs w:val="21"/>
              </w:rPr>
              <w:t>专</w:t>
            </w:r>
            <w:r>
              <w:rPr>
                <w:rFonts w:ascii="方正仿宋简体" w:eastAsia="方正仿宋简体" w:hint="eastAsia"/>
                <w:sz w:val="21"/>
                <w:szCs w:val="21"/>
              </w:rPr>
              <w:t>科及以上学历</w:t>
            </w:r>
            <w:r>
              <w:rPr>
                <w:rFonts w:ascii="方正仿宋简体" w:eastAsia="方正仿宋简体" w:cs="Times New Roman" w:hint="eastAsia"/>
                <w:sz w:val="21"/>
                <w:szCs w:val="21"/>
              </w:rPr>
              <w:t>；</w:t>
            </w:r>
          </w:p>
          <w:p w:rsidR="008344C2" w:rsidRDefault="000706E7">
            <w:pPr>
              <w:pStyle w:val="a3"/>
              <w:spacing w:line="320" w:lineRule="exact"/>
              <w:ind w:firstLine="0"/>
              <w:jc w:val="left"/>
              <w:rPr>
                <w:rFonts w:ascii="Times New Roman" w:eastAsia="方正仿宋简体" w:hAnsi="Times New Roman"/>
                <w:sz w:val="21"/>
                <w:szCs w:val="21"/>
              </w:rPr>
            </w:pPr>
            <w:r>
              <w:rPr>
                <w:rFonts w:ascii="Times New Roman" w:eastAsia="方正仿宋简体" w:hAnsi="Times New Roman" w:cs="Times New Roman"/>
                <w:sz w:val="21"/>
                <w:szCs w:val="21"/>
              </w:rPr>
              <w:t>2.</w:t>
            </w:r>
            <w:r>
              <w:rPr>
                <w:rFonts w:ascii="方正仿宋简体" w:eastAsia="方正仿宋简体" w:hint="eastAsia"/>
                <w:sz w:val="21"/>
                <w:szCs w:val="21"/>
              </w:rPr>
              <w:t>具有一定的文字写作基础、较强的沟通和接待能力；</w:t>
            </w:r>
          </w:p>
          <w:p w:rsidR="008344C2" w:rsidRDefault="000706E7">
            <w:pPr>
              <w:pStyle w:val="a3"/>
              <w:spacing w:line="32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3.</w:t>
            </w:r>
            <w:r>
              <w:rPr>
                <w:rFonts w:ascii="方正仿宋简体" w:eastAsia="方正仿宋简体" w:hint="eastAsia"/>
                <w:sz w:val="21"/>
                <w:szCs w:val="21"/>
              </w:rPr>
              <w:t>具有</w:t>
            </w:r>
            <w:r>
              <w:rPr>
                <w:rFonts w:ascii="Times New Roman" w:eastAsia="方正仿宋简体" w:hAnsi="Times New Roman" w:cs="Times New Roman"/>
                <w:sz w:val="21"/>
                <w:szCs w:val="21"/>
              </w:rPr>
              <w:t>1</w:t>
            </w:r>
            <w:r>
              <w:rPr>
                <w:rFonts w:ascii="方正仿宋简体" w:eastAsia="方正仿宋简体" w:hint="eastAsia"/>
                <w:sz w:val="21"/>
                <w:szCs w:val="21"/>
              </w:rPr>
              <w:t>年以上人力资源工作经历，熟悉国家、地区及企业关于劳动关系、合同管理、薪酬制度、保险福利等方面的法律法规；</w:t>
            </w:r>
          </w:p>
          <w:p w:rsidR="008344C2" w:rsidRDefault="000706E7">
            <w:pPr>
              <w:pStyle w:val="a3"/>
              <w:spacing w:line="32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4.</w:t>
            </w:r>
            <w:r>
              <w:rPr>
                <w:rFonts w:ascii="方正仿宋简体" w:eastAsia="方正仿宋简体" w:hint="eastAsia"/>
                <w:sz w:val="21"/>
                <w:szCs w:val="21"/>
              </w:rPr>
              <w:t>具</w:t>
            </w:r>
            <w:r>
              <w:rPr>
                <w:rFonts w:ascii="方正仿宋简体" w:eastAsia="方正仿宋简体" w:cs="Times New Roman" w:hint="eastAsia"/>
                <w:sz w:val="21"/>
                <w:szCs w:val="21"/>
              </w:rPr>
              <w:t>有</w:t>
            </w:r>
            <w:r>
              <w:rPr>
                <w:rFonts w:ascii="方正仿宋简体" w:eastAsia="方正仿宋简体" w:hint="eastAsia"/>
                <w:sz w:val="21"/>
                <w:szCs w:val="21"/>
              </w:rPr>
              <w:t>人力资源管理师职称的优先。</w:t>
            </w:r>
          </w:p>
        </w:tc>
      </w:tr>
      <w:tr w:rsidR="008344C2">
        <w:trPr>
          <w:trHeight w:val="2487"/>
        </w:trPr>
        <w:tc>
          <w:tcPr>
            <w:tcW w:w="1669" w:type="dxa"/>
            <w:vMerge/>
            <w:tcBorders>
              <w:top w:val="nil"/>
              <w:left w:val="single" w:sz="4" w:space="0" w:color="auto"/>
              <w:bottom w:val="single" w:sz="4" w:space="0" w:color="auto"/>
              <w:right w:val="single" w:sz="4" w:space="0" w:color="auto"/>
              <w:tl2br w:val="nil"/>
              <w:tr2bl w:val="nil"/>
            </w:tcBorders>
            <w:vAlign w:val="center"/>
          </w:tcPr>
          <w:p w:rsidR="008344C2" w:rsidRDefault="008344C2"/>
        </w:tc>
        <w:tc>
          <w:tcPr>
            <w:tcW w:w="150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10"/>
              <w:widowControl/>
              <w:spacing w:line="270" w:lineRule="exact"/>
              <w:ind w:firstLineChars="100" w:firstLine="210"/>
              <w:rPr>
                <w:rFonts w:ascii="Times New Roman" w:eastAsia="方正仿宋_GBK" w:hAnsi="Times New Roman"/>
                <w:kern w:val="0"/>
              </w:rPr>
            </w:pPr>
            <w:r>
              <w:rPr>
                <w:rFonts w:ascii="方正仿宋_GBK" w:eastAsia="方正仿宋_GBK" w:hint="eastAsia"/>
                <w:kern w:val="0"/>
              </w:rPr>
              <w:t>财务部</w:t>
            </w:r>
          </w:p>
        </w:tc>
        <w:tc>
          <w:tcPr>
            <w:tcW w:w="744"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spacing w:line="270" w:lineRule="exact"/>
              <w:jc w:val="center"/>
              <w:rPr>
                <w:rFonts w:ascii="Times New Roman" w:eastAsia="方正仿宋_GBK" w:hAnsi="Times New Roman"/>
              </w:rPr>
            </w:pPr>
            <w:r>
              <w:rPr>
                <w:rFonts w:ascii="方正仿宋_GBK" w:eastAsia="方正仿宋_GBK" w:hint="eastAsia"/>
              </w:rPr>
              <w:t>会计</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spacing w:line="270" w:lineRule="exact"/>
              <w:jc w:val="center"/>
              <w:rPr>
                <w:rFonts w:ascii="Times New Roman" w:eastAsia="黑体" w:hAnsi="Times New Roman"/>
              </w:rPr>
            </w:pPr>
            <w:r>
              <w:rPr>
                <w:rFonts w:ascii="Times New Roman" w:eastAsia="黑体" w:hAnsi="Times New Roman"/>
              </w:rPr>
              <w:t>5</w:t>
            </w:r>
          </w:p>
        </w:tc>
        <w:tc>
          <w:tcPr>
            <w:tcW w:w="4518"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320" w:lineRule="exact"/>
              <w:ind w:firstLine="0"/>
              <w:jc w:val="left"/>
              <w:rPr>
                <w:rFonts w:ascii="Times New Roman" w:eastAsia="方正仿宋简体" w:hAnsi="Times New Roman" w:cs="Times New Roman"/>
                <w:sz w:val="21"/>
                <w:szCs w:val="21"/>
              </w:rPr>
            </w:pPr>
            <w:r>
              <w:rPr>
                <w:rFonts w:ascii="Times New Roman" w:eastAsia="方正仿宋简体" w:hAnsi="Times New Roman" w:cs="Times New Roman"/>
                <w:sz w:val="21"/>
                <w:szCs w:val="21"/>
              </w:rPr>
              <w:t>1.</w:t>
            </w:r>
            <w:r>
              <w:rPr>
                <w:rFonts w:ascii="方正仿宋简体" w:eastAsia="方正仿宋简体" w:hint="eastAsia"/>
                <w:sz w:val="21"/>
                <w:szCs w:val="21"/>
              </w:rPr>
              <w:t>全日制大学专科及以上学历</w:t>
            </w:r>
            <w:r>
              <w:rPr>
                <w:rFonts w:ascii="方正仿宋简体" w:eastAsia="方正仿宋简体" w:cs="Times New Roman" w:hint="eastAsia"/>
                <w:sz w:val="21"/>
                <w:szCs w:val="21"/>
              </w:rPr>
              <w:t>；</w:t>
            </w:r>
          </w:p>
          <w:p w:rsidR="008344C2" w:rsidRDefault="000706E7">
            <w:pPr>
              <w:pStyle w:val="a3"/>
              <w:spacing w:line="32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2.</w:t>
            </w:r>
            <w:r>
              <w:rPr>
                <w:rFonts w:ascii="方正仿宋简体" w:eastAsia="方正仿宋简体" w:hint="eastAsia"/>
                <w:sz w:val="21"/>
                <w:szCs w:val="21"/>
              </w:rPr>
              <w:t>具有</w:t>
            </w:r>
            <w:r>
              <w:rPr>
                <w:rFonts w:ascii="Times New Roman" w:eastAsia="方正仿宋简体" w:hAnsi="Times New Roman" w:cs="Times New Roman"/>
                <w:sz w:val="21"/>
                <w:szCs w:val="21"/>
              </w:rPr>
              <w:t>1</w:t>
            </w:r>
            <w:r>
              <w:rPr>
                <w:rFonts w:ascii="方正仿宋简体" w:eastAsia="方正仿宋简体" w:hint="eastAsia"/>
                <w:sz w:val="21"/>
                <w:szCs w:val="21"/>
              </w:rPr>
              <w:t>年以上财务</w:t>
            </w:r>
            <w:r>
              <w:rPr>
                <w:rFonts w:ascii="方正仿宋简体" w:eastAsia="方正仿宋简体" w:cs="Times New Roman" w:hint="eastAsia"/>
                <w:sz w:val="21"/>
                <w:szCs w:val="21"/>
              </w:rPr>
              <w:t>工作</w:t>
            </w:r>
            <w:r>
              <w:rPr>
                <w:rFonts w:ascii="方正仿宋简体" w:eastAsia="方正仿宋简体" w:hint="eastAsia"/>
                <w:sz w:val="21"/>
                <w:szCs w:val="21"/>
              </w:rPr>
              <w:t>经验；</w:t>
            </w:r>
          </w:p>
          <w:p w:rsidR="008344C2" w:rsidRDefault="000706E7">
            <w:pPr>
              <w:pStyle w:val="a3"/>
              <w:spacing w:line="320" w:lineRule="exact"/>
              <w:ind w:firstLine="0"/>
              <w:jc w:val="left"/>
              <w:rPr>
                <w:rFonts w:ascii="Times New Roman" w:eastAsia="方正仿宋_GBK" w:hAnsi="Times New Roman"/>
                <w:sz w:val="21"/>
                <w:szCs w:val="21"/>
              </w:rPr>
            </w:pPr>
            <w:r>
              <w:rPr>
                <w:rFonts w:ascii="Times New Roman" w:eastAsia="方正仿宋简体" w:hAnsi="Times New Roman"/>
                <w:sz w:val="21"/>
                <w:szCs w:val="21"/>
              </w:rPr>
              <w:t>3.</w:t>
            </w:r>
            <w:r>
              <w:rPr>
                <w:rFonts w:ascii="方正仿宋简体" w:eastAsia="方正仿宋简体" w:hint="eastAsia"/>
                <w:sz w:val="21"/>
                <w:szCs w:val="21"/>
              </w:rPr>
              <w:t>熟悉财务管理、成本预算、资金管理、融资、税务筹划等相关知识与工作流程；具有较强的成本管理、风险控制和财务分析能力</w:t>
            </w:r>
            <w:r>
              <w:rPr>
                <w:rFonts w:ascii="方正仿宋简体" w:eastAsia="方正仿宋简体" w:cs="Times New Roman" w:hint="eastAsia"/>
                <w:sz w:val="21"/>
                <w:szCs w:val="21"/>
              </w:rPr>
              <w:t>优先</w:t>
            </w:r>
            <w:r>
              <w:rPr>
                <w:rFonts w:ascii="方正仿宋简体" w:eastAsia="方正仿宋简体" w:hint="eastAsia"/>
                <w:sz w:val="21"/>
                <w:szCs w:val="21"/>
              </w:rPr>
              <w:t>。</w:t>
            </w:r>
          </w:p>
        </w:tc>
      </w:tr>
      <w:tr w:rsidR="008344C2">
        <w:trPr>
          <w:trHeight w:val="2992"/>
        </w:trPr>
        <w:tc>
          <w:tcPr>
            <w:tcW w:w="1669" w:type="dxa"/>
            <w:vMerge/>
            <w:tcBorders>
              <w:top w:val="nil"/>
              <w:left w:val="single" w:sz="4" w:space="0" w:color="auto"/>
              <w:bottom w:val="single" w:sz="4" w:space="0" w:color="auto"/>
              <w:right w:val="single" w:sz="4" w:space="0" w:color="auto"/>
              <w:tl2br w:val="nil"/>
              <w:tr2bl w:val="nil"/>
            </w:tcBorders>
            <w:vAlign w:val="center"/>
          </w:tcPr>
          <w:p w:rsidR="008344C2" w:rsidRDefault="008344C2"/>
        </w:tc>
        <w:tc>
          <w:tcPr>
            <w:tcW w:w="150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10"/>
              <w:widowControl/>
              <w:spacing w:line="270" w:lineRule="exact"/>
              <w:ind w:firstLineChars="100" w:firstLine="210"/>
              <w:rPr>
                <w:rFonts w:ascii="Times New Roman" w:eastAsia="方正仿宋_GBK" w:hAnsi="Times New Roman"/>
                <w:kern w:val="0"/>
              </w:rPr>
            </w:pPr>
            <w:r>
              <w:rPr>
                <w:rFonts w:ascii="方正仿宋_GBK" w:eastAsia="方正仿宋_GBK" w:hint="eastAsia"/>
                <w:kern w:val="0"/>
              </w:rPr>
              <w:t>业务部</w:t>
            </w:r>
          </w:p>
        </w:tc>
        <w:tc>
          <w:tcPr>
            <w:tcW w:w="744" w:type="dxa"/>
            <w:tcBorders>
              <w:top w:val="single" w:sz="4" w:space="0" w:color="auto"/>
              <w:left w:val="single" w:sz="4" w:space="0" w:color="auto"/>
              <w:bottom w:val="single" w:sz="4" w:space="0" w:color="auto"/>
              <w:right w:val="single" w:sz="4" w:space="0" w:color="auto"/>
              <w:tl2br w:val="nil"/>
              <w:tr2bl w:val="nil"/>
            </w:tcBorders>
          </w:tcPr>
          <w:p w:rsidR="008344C2" w:rsidRDefault="008344C2">
            <w:pPr>
              <w:spacing w:line="270" w:lineRule="exact"/>
              <w:jc w:val="center"/>
              <w:rPr>
                <w:rFonts w:ascii="Times New Roman" w:eastAsia="方正仿宋_GBK" w:hAnsi="Times New Roman"/>
              </w:rPr>
            </w:pPr>
          </w:p>
          <w:p w:rsidR="008344C2" w:rsidRDefault="008344C2">
            <w:pPr>
              <w:spacing w:line="270" w:lineRule="exact"/>
              <w:jc w:val="center"/>
              <w:rPr>
                <w:rFonts w:ascii="Times New Roman" w:eastAsia="方正仿宋_GBK" w:hAnsi="Times New Roman"/>
              </w:rPr>
            </w:pPr>
          </w:p>
          <w:p w:rsidR="008344C2" w:rsidRDefault="008344C2">
            <w:pPr>
              <w:spacing w:line="270" w:lineRule="exact"/>
              <w:jc w:val="center"/>
              <w:rPr>
                <w:rFonts w:ascii="Times New Roman" w:eastAsia="方正仿宋_GBK" w:hAnsi="Times New Roman"/>
              </w:rPr>
            </w:pPr>
          </w:p>
          <w:p w:rsidR="008344C2" w:rsidRDefault="008344C2">
            <w:pPr>
              <w:spacing w:line="270" w:lineRule="exact"/>
              <w:jc w:val="center"/>
              <w:rPr>
                <w:rFonts w:ascii="Times New Roman" w:eastAsia="方正仿宋_GBK" w:hAnsi="Times New Roman"/>
              </w:rPr>
            </w:pPr>
          </w:p>
          <w:p w:rsidR="008344C2" w:rsidRDefault="008344C2">
            <w:pPr>
              <w:spacing w:line="270" w:lineRule="exact"/>
              <w:jc w:val="center"/>
              <w:rPr>
                <w:rFonts w:ascii="Times New Roman" w:eastAsia="方正仿宋_GBK" w:hAnsi="Times New Roman"/>
              </w:rPr>
            </w:pPr>
          </w:p>
          <w:p w:rsidR="008344C2" w:rsidRDefault="008344C2">
            <w:pPr>
              <w:spacing w:line="270" w:lineRule="exact"/>
              <w:jc w:val="center"/>
              <w:rPr>
                <w:rFonts w:ascii="Times New Roman" w:eastAsia="方正仿宋_GBK" w:hAnsi="Times New Roman"/>
              </w:rPr>
            </w:pPr>
          </w:p>
          <w:p w:rsidR="008344C2" w:rsidRDefault="000706E7">
            <w:pPr>
              <w:spacing w:line="270" w:lineRule="exact"/>
              <w:jc w:val="center"/>
              <w:rPr>
                <w:rFonts w:ascii="Times New Roman" w:eastAsia="方正仿宋_GBK" w:hAnsi="Times New Roman"/>
              </w:rPr>
            </w:pPr>
            <w:r>
              <w:rPr>
                <w:rFonts w:ascii="方正仿宋_GBK" w:eastAsia="方正仿宋_GBK" w:hint="eastAsia"/>
              </w:rPr>
              <w:t>项目专员</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spacing w:line="270" w:lineRule="exact"/>
              <w:jc w:val="center"/>
              <w:rPr>
                <w:rFonts w:ascii="Times New Roman" w:eastAsia="黑体" w:hAnsi="Times New Roman"/>
              </w:rPr>
            </w:pPr>
            <w:r>
              <w:rPr>
                <w:rFonts w:ascii="Times New Roman" w:eastAsia="黑体" w:hAnsi="Times New Roman" w:cs="Times New Roman"/>
              </w:rPr>
              <w:t>17</w:t>
            </w:r>
          </w:p>
        </w:tc>
        <w:tc>
          <w:tcPr>
            <w:tcW w:w="4518"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260" w:lineRule="exact"/>
              <w:ind w:firstLine="0"/>
              <w:jc w:val="left"/>
              <w:rPr>
                <w:rFonts w:ascii="Times New Roman" w:eastAsia="方正仿宋简体" w:hAnsi="Times New Roman"/>
                <w:sz w:val="21"/>
                <w:szCs w:val="21"/>
              </w:rPr>
            </w:pPr>
            <w:r>
              <w:rPr>
                <w:rFonts w:ascii="Times New Roman" w:eastAsia="方正仿宋简体" w:hAnsi="Times New Roman" w:cs="Times New Roman"/>
                <w:sz w:val="21"/>
                <w:szCs w:val="21"/>
              </w:rPr>
              <w:t>1.</w:t>
            </w:r>
            <w:r>
              <w:rPr>
                <w:rFonts w:ascii="方正仿宋简体" w:eastAsia="方正仿宋简体" w:hint="eastAsia"/>
                <w:sz w:val="21"/>
                <w:szCs w:val="21"/>
              </w:rPr>
              <w:t>全日制大学专科及以上学历</w:t>
            </w:r>
            <w:r>
              <w:rPr>
                <w:rFonts w:ascii="方正仿宋简体" w:eastAsia="方正仿宋简体" w:cs="Times New Roman" w:hint="eastAsia"/>
                <w:sz w:val="21"/>
                <w:szCs w:val="21"/>
              </w:rPr>
              <w:t>；</w:t>
            </w:r>
          </w:p>
          <w:p w:rsidR="008344C2" w:rsidRDefault="000706E7">
            <w:pPr>
              <w:pStyle w:val="a3"/>
              <w:spacing w:line="260" w:lineRule="exact"/>
              <w:ind w:firstLine="0"/>
              <w:jc w:val="left"/>
              <w:rPr>
                <w:rFonts w:ascii="Times New Roman" w:eastAsia="方正仿宋简体" w:hAnsi="Times New Roman"/>
                <w:sz w:val="21"/>
                <w:szCs w:val="21"/>
              </w:rPr>
            </w:pPr>
            <w:r>
              <w:rPr>
                <w:rFonts w:ascii="Times New Roman" w:eastAsia="方正仿宋简体" w:hAnsi="Times New Roman" w:cs="Times New Roman"/>
                <w:sz w:val="21"/>
                <w:szCs w:val="21"/>
              </w:rPr>
              <w:t>2</w:t>
            </w:r>
            <w:r>
              <w:rPr>
                <w:rFonts w:ascii="Times New Roman" w:eastAsia="方正仿宋简体" w:hAnsi="Times New Roman"/>
                <w:sz w:val="21"/>
                <w:szCs w:val="21"/>
              </w:rPr>
              <w:t>.</w:t>
            </w:r>
            <w:r>
              <w:rPr>
                <w:rFonts w:ascii="方正仿宋简体" w:eastAsia="方正仿宋简体" w:hint="eastAsia"/>
                <w:sz w:val="21"/>
                <w:szCs w:val="21"/>
              </w:rPr>
              <w:t>具备</w:t>
            </w:r>
            <w:r>
              <w:rPr>
                <w:rFonts w:ascii="Times New Roman" w:eastAsia="方正仿宋简体" w:hAnsi="Times New Roman" w:cs="Times New Roman"/>
                <w:sz w:val="21"/>
                <w:szCs w:val="21"/>
              </w:rPr>
              <w:t>1</w:t>
            </w:r>
            <w:r>
              <w:rPr>
                <w:rFonts w:ascii="方正仿宋简体" w:eastAsia="方正仿宋简体" w:hint="eastAsia"/>
                <w:sz w:val="21"/>
                <w:szCs w:val="21"/>
              </w:rPr>
              <w:t>年及以上项目投资经验，熟悉国家储备林、生态修复、碳普惠等项目投资管理，有生态环境保护、碳汇交易相关产业政策、项目实施流程等预决算的运作、项目实施或者产业融资、项目管理能力优先；</w:t>
            </w:r>
          </w:p>
          <w:p w:rsidR="008344C2" w:rsidRDefault="000706E7">
            <w:pPr>
              <w:pStyle w:val="a3"/>
              <w:spacing w:line="260" w:lineRule="exact"/>
              <w:ind w:firstLine="0"/>
              <w:jc w:val="left"/>
              <w:rPr>
                <w:rFonts w:ascii="Times New Roman" w:eastAsia="方正仿宋_GBK" w:hAnsi="Times New Roman"/>
                <w:sz w:val="21"/>
                <w:szCs w:val="21"/>
              </w:rPr>
            </w:pPr>
            <w:r>
              <w:rPr>
                <w:rFonts w:ascii="Times New Roman" w:eastAsia="方正仿宋简体" w:hAnsi="Times New Roman" w:cs="Times New Roman"/>
                <w:sz w:val="21"/>
                <w:szCs w:val="21"/>
              </w:rPr>
              <w:t>3</w:t>
            </w:r>
            <w:r>
              <w:rPr>
                <w:rFonts w:ascii="Times New Roman" w:eastAsia="方正仿宋简体" w:hAnsi="Times New Roman"/>
                <w:sz w:val="21"/>
                <w:szCs w:val="21"/>
              </w:rPr>
              <w:t>.</w:t>
            </w:r>
            <w:r>
              <w:rPr>
                <w:rFonts w:ascii="方正仿宋简体" w:eastAsia="方正仿宋简体" w:hint="eastAsia"/>
                <w:sz w:val="21"/>
                <w:szCs w:val="21"/>
              </w:rPr>
              <w:t>拥有环境修复、生态价值、生态学、工程管理等中高级工程师相关专业技术职称或执业资格证书，拥有一定的行业资源及项目获取能力优先。</w:t>
            </w:r>
          </w:p>
        </w:tc>
      </w:tr>
      <w:tr w:rsidR="008344C2">
        <w:trPr>
          <w:trHeight w:val="2877"/>
        </w:trPr>
        <w:tc>
          <w:tcPr>
            <w:tcW w:w="1669"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spacing w:line="270" w:lineRule="exact"/>
              <w:jc w:val="center"/>
              <w:rPr>
                <w:rFonts w:ascii="Times New Roman" w:eastAsia="方正仿宋简体" w:hAnsi="Times New Roman"/>
              </w:rPr>
            </w:pPr>
            <w:r>
              <w:rPr>
                <w:rFonts w:ascii="方正仿宋_GBK" w:eastAsia="方正仿宋_GBK" w:hint="eastAsia"/>
              </w:rPr>
              <w:t>巴中川陕革命老区振兴发展基金管理有限公司</w:t>
            </w:r>
          </w:p>
        </w:tc>
        <w:tc>
          <w:tcPr>
            <w:tcW w:w="150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10"/>
              <w:widowControl/>
              <w:spacing w:line="270" w:lineRule="exact"/>
              <w:ind w:firstLineChars="100" w:firstLine="210"/>
              <w:rPr>
                <w:rFonts w:ascii="Times New Roman" w:eastAsia="方正仿宋_GBK" w:hAnsi="Times New Roman"/>
                <w:kern w:val="0"/>
              </w:rPr>
            </w:pPr>
            <w:r>
              <w:rPr>
                <w:rFonts w:ascii="方正仿宋_GBK" w:eastAsia="方正仿宋_GBK" w:hint="eastAsia"/>
                <w:kern w:val="0"/>
              </w:rPr>
              <w:t>财务部</w:t>
            </w:r>
          </w:p>
        </w:tc>
        <w:tc>
          <w:tcPr>
            <w:tcW w:w="744"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spacing w:line="270" w:lineRule="exact"/>
              <w:jc w:val="center"/>
              <w:rPr>
                <w:rFonts w:ascii="Times New Roman" w:eastAsia="方正仿宋_GBK" w:hAnsi="Times New Roman"/>
              </w:rPr>
            </w:pPr>
            <w:r>
              <w:rPr>
                <w:rFonts w:ascii="方正仿宋_GBK" w:eastAsia="方正仿宋_GBK" w:hint="eastAsia"/>
              </w:rPr>
              <w:t>财务经理</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spacing w:line="270" w:lineRule="exact"/>
              <w:jc w:val="center"/>
              <w:rPr>
                <w:rFonts w:ascii="Times New Roman" w:eastAsia="黑体" w:hAnsi="Times New Roman"/>
              </w:rPr>
            </w:pPr>
            <w:r>
              <w:rPr>
                <w:rFonts w:ascii="Times New Roman" w:eastAsia="黑体" w:hAnsi="Times New Roman"/>
              </w:rPr>
              <w:t>1</w:t>
            </w:r>
          </w:p>
        </w:tc>
        <w:tc>
          <w:tcPr>
            <w:tcW w:w="4518" w:type="dxa"/>
            <w:tcBorders>
              <w:top w:val="single" w:sz="4" w:space="0" w:color="auto"/>
              <w:left w:val="single" w:sz="4" w:space="0" w:color="auto"/>
              <w:bottom w:val="single" w:sz="4" w:space="0" w:color="auto"/>
              <w:right w:val="single" w:sz="4" w:space="0" w:color="auto"/>
              <w:tl2br w:val="nil"/>
              <w:tr2bl w:val="nil"/>
            </w:tcBorders>
            <w:vAlign w:val="center"/>
          </w:tcPr>
          <w:p w:rsidR="008344C2" w:rsidRDefault="000706E7">
            <w:pPr>
              <w:pStyle w:val="a3"/>
              <w:spacing w:line="260" w:lineRule="exact"/>
              <w:ind w:firstLine="0"/>
              <w:jc w:val="left"/>
              <w:rPr>
                <w:rFonts w:ascii="Times New Roman" w:eastAsia="方正仿宋简体" w:hAnsi="Times New Roman"/>
                <w:sz w:val="21"/>
                <w:szCs w:val="21"/>
              </w:rPr>
            </w:pPr>
            <w:r>
              <w:rPr>
                <w:rFonts w:ascii="Times New Roman" w:eastAsia="方正仿宋_GBK" w:hAnsi="Times New Roman"/>
                <w:sz w:val="21"/>
                <w:szCs w:val="21"/>
              </w:rPr>
              <w:t>1</w:t>
            </w:r>
            <w:r>
              <w:rPr>
                <w:rFonts w:ascii="Times New Roman" w:eastAsia="方正仿宋简体" w:hAnsi="Times New Roman"/>
                <w:sz w:val="21"/>
                <w:szCs w:val="21"/>
              </w:rPr>
              <w:t>.</w:t>
            </w:r>
            <w:r>
              <w:rPr>
                <w:rFonts w:ascii="方正仿宋简体" w:eastAsia="方正仿宋简体" w:hint="eastAsia"/>
                <w:sz w:val="21"/>
                <w:szCs w:val="21"/>
              </w:rPr>
              <w:t>全日制大学本科及以上学历，会计、审计相关专业；</w:t>
            </w:r>
            <w:r>
              <w:rPr>
                <w:rFonts w:ascii="方正仿宋简体" w:eastAsia="方正仿宋简体" w:hint="eastAsia"/>
                <w:sz w:val="21"/>
                <w:szCs w:val="21"/>
              </w:rPr>
              <w:t xml:space="preserve">  </w:t>
            </w:r>
          </w:p>
          <w:p w:rsidR="008344C2" w:rsidRDefault="000706E7">
            <w:pPr>
              <w:pStyle w:val="a3"/>
              <w:spacing w:line="260" w:lineRule="exact"/>
              <w:ind w:firstLine="0"/>
              <w:jc w:val="left"/>
              <w:rPr>
                <w:rFonts w:ascii="Times New Roman" w:eastAsia="方正仿宋简体" w:hAnsi="Times New Roman"/>
                <w:sz w:val="21"/>
                <w:szCs w:val="21"/>
              </w:rPr>
            </w:pPr>
            <w:r>
              <w:rPr>
                <w:rFonts w:ascii="Times New Roman" w:eastAsia="方正仿宋简体" w:hAnsi="Times New Roman"/>
                <w:sz w:val="21"/>
                <w:szCs w:val="21"/>
              </w:rPr>
              <w:t>2.</w:t>
            </w:r>
            <w:r>
              <w:rPr>
                <w:rFonts w:ascii="方正仿宋简体" w:eastAsia="方正仿宋简体" w:cs="Times New Roman" w:hint="eastAsia"/>
                <w:sz w:val="21"/>
                <w:szCs w:val="21"/>
              </w:rPr>
              <w:t>具</w:t>
            </w:r>
            <w:r>
              <w:rPr>
                <w:rFonts w:ascii="方正仿宋简体" w:eastAsia="方正仿宋简体" w:hint="eastAsia"/>
                <w:sz w:val="21"/>
                <w:szCs w:val="21"/>
              </w:rPr>
              <w:t>有</w:t>
            </w:r>
            <w:r>
              <w:rPr>
                <w:rFonts w:ascii="Times New Roman" w:eastAsia="方正仿宋简体" w:hAnsi="Times New Roman"/>
                <w:sz w:val="21"/>
                <w:szCs w:val="21"/>
              </w:rPr>
              <w:t>5</w:t>
            </w:r>
            <w:r>
              <w:rPr>
                <w:rFonts w:ascii="方正仿宋简体" w:eastAsia="方正仿宋简体" w:hint="eastAsia"/>
                <w:sz w:val="21"/>
                <w:szCs w:val="21"/>
              </w:rPr>
              <w:t>年以上财务会计或审计实际操作工作经验；</w:t>
            </w:r>
          </w:p>
          <w:p w:rsidR="008344C2" w:rsidRDefault="000706E7">
            <w:pPr>
              <w:pStyle w:val="a3"/>
              <w:spacing w:line="260" w:lineRule="exact"/>
              <w:ind w:firstLine="0"/>
              <w:jc w:val="left"/>
              <w:rPr>
                <w:rFonts w:ascii="Times New Roman" w:eastAsia="方正仿宋简体" w:hAnsi="Times New Roman"/>
                <w:sz w:val="21"/>
                <w:szCs w:val="21"/>
              </w:rPr>
            </w:pPr>
            <w:r>
              <w:rPr>
                <w:rFonts w:ascii="Times New Roman" w:eastAsia="方正仿宋简体" w:hAnsi="Times New Roman" w:cs="Times New Roman"/>
                <w:sz w:val="21"/>
                <w:szCs w:val="21"/>
              </w:rPr>
              <w:t>3</w:t>
            </w:r>
            <w:r>
              <w:rPr>
                <w:rFonts w:ascii="Times New Roman" w:eastAsia="方正仿宋简体" w:hAnsi="Times New Roman"/>
                <w:sz w:val="21"/>
                <w:szCs w:val="21"/>
              </w:rPr>
              <w:t>.</w:t>
            </w:r>
            <w:r>
              <w:rPr>
                <w:rFonts w:ascii="方正仿宋简体" w:eastAsia="方正仿宋简体" w:hint="eastAsia"/>
                <w:sz w:val="21"/>
                <w:szCs w:val="21"/>
              </w:rPr>
              <w:t>能熟练操作财务软件，熟悉国资系统报表软件</w:t>
            </w:r>
            <w:r>
              <w:rPr>
                <w:rFonts w:ascii="Times New Roman" w:eastAsia="方正仿宋简体" w:hAnsi="Times New Roman"/>
                <w:sz w:val="21"/>
                <w:szCs w:val="21"/>
              </w:rPr>
              <w:t>(</w:t>
            </w:r>
            <w:r>
              <w:rPr>
                <w:rFonts w:ascii="方正仿宋简体" w:eastAsia="方正仿宋简体" w:hint="eastAsia"/>
                <w:sz w:val="21"/>
                <w:szCs w:val="21"/>
              </w:rPr>
              <w:t>预算、决算、快报</w:t>
            </w:r>
            <w:r>
              <w:rPr>
                <w:rFonts w:ascii="Times New Roman" w:eastAsia="方正仿宋简体" w:hAnsi="Times New Roman"/>
                <w:sz w:val="21"/>
                <w:szCs w:val="21"/>
              </w:rPr>
              <w:t>)</w:t>
            </w:r>
            <w:r>
              <w:rPr>
                <w:rFonts w:ascii="方正仿宋简体" w:eastAsia="方正仿宋简体" w:hint="eastAsia"/>
                <w:sz w:val="21"/>
                <w:szCs w:val="21"/>
              </w:rPr>
              <w:t>；熟悉财政系统报表软件</w:t>
            </w:r>
            <w:r>
              <w:rPr>
                <w:rFonts w:ascii="方正仿宋简体" w:eastAsia="方正仿宋简体" w:hint="eastAsia"/>
                <w:sz w:val="21"/>
                <w:szCs w:val="21"/>
              </w:rPr>
              <w:t xml:space="preserve">  </w:t>
            </w:r>
            <w:r>
              <w:rPr>
                <w:rFonts w:ascii="Times New Roman" w:eastAsia="方正仿宋简体" w:hAnsi="Times New Roman"/>
                <w:sz w:val="21"/>
                <w:szCs w:val="21"/>
              </w:rPr>
              <w:t>(</w:t>
            </w:r>
            <w:r>
              <w:rPr>
                <w:rFonts w:ascii="方正仿宋简体" w:eastAsia="方正仿宋简体" w:hint="eastAsia"/>
                <w:sz w:val="21"/>
                <w:szCs w:val="21"/>
              </w:rPr>
              <w:t>快报、决算</w:t>
            </w:r>
            <w:r>
              <w:rPr>
                <w:rFonts w:ascii="Times New Roman" w:eastAsia="方正仿宋简体" w:hAnsi="Times New Roman"/>
                <w:sz w:val="21"/>
                <w:szCs w:val="21"/>
              </w:rPr>
              <w:t>)</w:t>
            </w:r>
            <w:r>
              <w:rPr>
                <w:rFonts w:ascii="方正仿宋简体" w:eastAsia="方正仿宋简体" w:hint="eastAsia"/>
                <w:sz w:val="21"/>
                <w:szCs w:val="21"/>
              </w:rPr>
              <w:t>；</w:t>
            </w:r>
            <w:r>
              <w:rPr>
                <w:rFonts w:ascii="方正仿宋简体" w:eastAsia="方正仿宋简体" w:hint="eastAsia"/>
                <w:sz w:val="21"/>
                <w:szCs w:val="21"/>
              </w:rPr>
              <w:t xml:space="preserve">  </w:t>
            </w:r>
          </w:p>
          <w:p w:rsidR="008344C2" w:rsidRDefault="000706E7">
            <w:pPr>
              <w:pStyle w:val="a3"/>
              <w:spacing w:line="260" w:lineRule="exact"/>
              <w:ind w:firstLine="0"/>
              <w:jc w:val="left"/>
              <w:rPr>
                <w:rFonts w:ascii="Times New Roman" w:eastAsia="方正仿宋_GBK" w:hAnsi="Times New Roman"/>
                <w:sz w:val="21"/>
                <w:szCs w:val="21"/>
              </w:rPr>
            </w:pPr>
            <w:r>
              <w:rPr>
                <w:rFonts w:ascii="Times New Roman" w:eastAsia="方正仿宋简体" w:hAnsi="Times New Roman" w:cs="Times New Roman"/>
                <w:sz w:val="21"/>
                <w:szCs w:val="21"/>
              </w:rPr>
              <w:t>4</w:t>
            </w:r>
            <w:r>
              <w:rPr>
                <w:rFonts w:ascii="Times New Roman" w:eastAsia="方正仿宋简体" w:hAnsi="Times New Roman"/>
                <w:sz w:val="21"/>
                <w:szCs w:val="21"/>
              </w:rPr>
              <w:t>.</w:t>
            </w:r>
            <w:r>
              <w:rPr>
                <w:rFonts w:ascii="方正仿宋简体" w:eastAsia="方正仿宋简体" w:hint="eastAsia"/>
                <w:sz w:val="21"/>
                <w:szCs w:val="21"/>
              </w:rPr>
              <w:t>取得中级会计职称，通过</w:t>
            </w:r>
            <w:r>
              <w:rPr>
                <w:rFonts w:ascii="Times New Roman" w:eastAsia="方正仿宋简体" w:hAnsi="Times New Roman"/>
                <w:sz w:val="21"/>
                <w:szCs w:val="21"/>
              </w:rPr>
              <w:t>CPA</w:t>
            </w:r>
            <w:r>
              <w:rPr>
                <w:rFonts w:ascii="方正仿宋简体" w:eastAsia="方正仿宋简体" w:hint="eastAsia"/>
                <w:sz w:val="21"/>
                <w:szCs w:val="21"/>
              </w:rPr>
              <w:t>考试者优先。</w:t>
            </w:r>
          </w:p>
        </w:tc>
      </w:tr>
    </w:tbl>
    <w:p w:rsidR="008344C2" w:rsidRDefault="008344C2" w:rsidP="006D1361">
      <w:pPr>
        <w:spacing w:line="576" w:lineRule="exact"/>
        <w:rPr>
          <w:rFonts w:ascii="方正黑体简体" w:eastAsia="方正黑体简体"/>
          <w:bCs/>
          <w:sz w:val="32"/>
          <w:szCs w:val="32"/>
        </w:rPr>
      </w:pPr>
      <w:bookmarkStart w:id="0" w:name="_GoBack"/>
      <w:bookmarkEnd w:id="0"/>
    </w:p>
    <w:sectPr w:rsidR="008344C2">
      <w:pgSz w:w="11907" w:h="16840"/>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6E7" w:rsidRDefault="000706E7">
      <w:r>
        <w:separator/>
      </w:r>
    </w:p>
  </w:endnote>
  <w:endnote w:type="continuationSeparator" w:id="0">
    <w:p w:rsidR="000706E7" w:rsidRDefault="0007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鼎CS仿宋体">
    <w:altName w:val="宋体"/>
    <w:charset w:val="00"/>
    <w:family w:val="auto"/>
    <w:pitch w:val="default"/>
  </w:font>
  <w:font w:name="方正黑体简体">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6E7" w:rsidRDefault="000706E7">
      <w:r>
        <w:separator/>
      </w:r>
    </w:p>
  </w:footnote>
  <w:footnote w:type="continuationSeparator" w:id="0">
    <w:p w:rsidR="000706E7" w:rsidRDefault="00070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B65F"/>
    <w:multiLevelType w:val="multilevel"/>
    <w:tmpl w:val="038FB65F"/>
    <w:lvl w:ilvl="0">
      <w:start w:val="1"/>
      <w:numFmt w:val="chineseCountingThousand"/>
      <w:lvlText w:val="（%1）"/>
      <w:lvlJc w:val="left"/>
      <w:pPr>
        <w:ind w:left="1600" w:hanging="960"/>
      </w:pPr>
      <w:rPr>
        <w:rFonts w:eastAsia="方正仿宋简体" w:cs="Times New Roman"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420"/>
  <w:drawingGridHorizontalSpacing w:val="105"/>
  <w:drawingGridVerticalSpacing w:val="156"/>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E0MTBlMTNjNWUxOWI4YjczNWY4ZmM5YjRhYWU3OGEifQ=="/>
  </w:docVars>
  <w:rsids>
    <w:rsidRoot w:val="008344C2"/>
    <w:rsid w:val="000706E7"/>
    <w:rsid w:val="006D1361"/>
    <w:rsid w:val="008344C2"/>
    <w:rsid w:val="0C68662E"/>
    <w:rsid w:val="431206C8"/>
    <w:rsid w:val="613C07D5"/>
    <w:rsid w:val="72C21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8330A8-A919-4D08-84BA-90F8C27C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index 7" w:qFormat="1"/>
    <w:lsdException w:name="Normal Indent"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7"/>
    <w:qFormat/>
    <w:pPr>
      <w:widowControl w:val="0"/>
      <w:jc w:val="both"/>
    </w:pPr>
    <w:rPr>
      <w:rFonts w:ascii="Calibri" w:hAnsi="Calibri" w:cs="Arial"/>
      <w:kern w:val="2"/>
      <w:sz w:val="21"/>
      <w:szCs w:val="21"/>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index 7"/>
    <w:basedOn w:val="a"/>
    <w:next w:val="a"/>
    <w:qFormat/>
    <w:pPr>
      <w:ind w:left="2520"/>
    </w:pPr>
  </w:style>
  <w:style w:type="paragraph" w:styleId="a3">
    <w:name w:val="Normal Indent"/>
    <w:basedOn w:val="a"/>
    <w:next w:val="7"/>
    <w:qFormat/>
    <w:pPr>
      <w:ind w:firstLine="680"/>
    </w:pPr>
    <w:rPr>
      <w:rFonts w:eastAsia="文鼎CS仿宋体"/>
      <w:sz w:val="32"/>
      <w:szCs w:val="32"/>
    </w:rPr>
  </w:style>
  <w:style w:type="paragraph" w:styleId="5">
    <w:name w:val="index 5"/>
    <w:basedOn w:val="a"/>
    <w:next w:val="a"/>
    <w:qFormat/>
    <w:pPr>
      <w:ind w:left="1680"/>
    </w:pPr>
  </w:style>
  <w:style w:type="paragraph" w:styleId="a4">
    <w:name w:val="Normal (Web)"/>
    <w:basedOn w:val="a"/>
    <w:next w:val="5"/>
    <w:qFormat/>
    <w:pPr>
      <w:widowControl/>
      <w:spacing w:before="100" w:beforeAutospacing="1" w:after="100" w:afterAutospacing="1"/>
      <w:jc w:val="left"/>
    </w:pPr>
    <w:rPr>
      <w:rFonts w:ascii="宋体"/>
      <w:kern w:val="0"/>
      <w:sz w:val="24"/>
      <w:szCs w:val="24"/>
    </w:rPr>
  </w:style>
  <w:style w:type="character" w:styleId="a5">
    <w:name w:val="Strong"/>
    <w:qFormat/>
    <w:rPr>
      <w:b/>
    </w:rPr>
  </w:style>
  <w:style w:type="paragraph" w:customStyle="1" w:styleId="10">
    <w:name w:val="列表段落1"/>
    <w:basedOn w:val="a"/>
    <w:qFormat/>
    <w:pPr>
      <w:ind w:firstLineChars="200" w:firstLine="200"/>
    </w:pPr>
  </w:style>
  <w:style w:type="paragraph" w:styleId="a6">
    <w:name w:val="header"/>
    <w:basedOn w:val="a"/>
    <w:link w:val="a7"/>
    <w:rsid w:val="006D136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D1361"/>
    <w:rPr>
      <w:rFonts w:ascii="Calibri" w:hAnsi="Calibri" w:cs="Arial"/>
      <w:kern w:val="2"/>
      <w:sz w:val="18"/>
      <w:szCs w:val="18"/>
    </w:rPr>
  </w:style>
  <w:style w:type="paragraph" w:styleId="a8">
    <w:name w:val="footer"/>
    <w:basedOn w:val="a"/>
    <w:link w:val="a9"/>
    <w:rsid w:val="006D1361"/>
    <w:pPr>
      <w:tabs>
        <w:tab w:val="center" w:pos="4153"/>
        <w:tab w:val="right" w:pos="8306"/>
      </w:tabs>
      <w:snapToGrid w:val="0"/>
      <w:jc w:val="left"/>
    </w:pPr>
    <w:rPr>
      <w:sz w:val="18"/>
      <w:szCs w:val="18"/>
    </w:rPr>
  </w:style>
  <w:style w:type="character" w:customStyle="1" w:styleId="a9">
    <w:name w:val="页脚 字符"/>
    <w:basedOn w:val="a0"/>
    <w:link w:val="a8"/>
    <w:rsid w:val="006D1361"/>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373</Words>
  <Characters>2132</Characters>
  <Application>Microsoft Office Word</Application>
  <DocSecurity>0</DocSecurity>
  <Lines>17</Lines>
  <Paragraphs>4</Paragraphs>
  <ScaleCrop>false</ScaleCrop>
  <Company>Feng</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3333</dc:creator>
  <cp:lastModifiedBy>Feng</cp:lastModifiedBy>
  <cp:revision>1</cp:revision>
  <dcterms:created xsi:type="dcterms:W3CDTF">2023-03-28T02:57:00Z</dcterms:created>
  <dcterms:modified xsi:type="dcterms:W3CDTF">2023-04-03T08:00:00Z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2D911FE69AED4524BE81B47313E18EB7</vt:lpwstr>
  </property>
</Properties>
</file>