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  <w:r>
        <w:rPr>
          <w:rFonts w:ascii="Times New Roman" w:hAnsi="Times New Roman" w:eastAsia="黑体"/>
          <w:bCs/>
          <w:spacing w:val="8"/>
          <w:sz w:val="32"/>
          <w:szCs w:val="32"/>
        </w:rPr>
        <w:t>附件1</w:t>
      </w:r>
    </w:p>
    <w:p>
      <w:pPr>
        <w:widowControl/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面试人员名单</w:t>
      </w:r>
    </w:p>
    <w:tbl>
      <w:tblPr>
        <w:tblStyle w:val="4"/>
        <w:tblW w:w="8660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904"/>
        <w:gridCol w:w="1570"/>
        <w:gridCol w:w="1080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招考职位及代码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最低面试分数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综合处室一级主任科员及以下400110322002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187123010400510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滑伟含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117.7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4月12日上午8:30开始面试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187123010401407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周晓琳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187123040100202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毕思雨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187123060101027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于沛霖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187123120100130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罗荣欣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187141050101425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张皓然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综合处室一级主任科员及以下400110322001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187113020102014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梅奥然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118.8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4月12日下午14:00开始面试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187115230400818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王梦星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187121030101114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韩雨航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187123010500911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赵佳琪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187123010502427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马天宇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187133010601309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贾忱祎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187134011002919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吴剑飞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187137012401923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张成壮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187137067400722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刘翔宇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187142010812209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黄安东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widowControl/>
        <w:adjustRightInd/>
        <w:snapToGrid/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</w:rPr>
        <w:t>XXX确认参加黑龙江省地震局XX职位面试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bCs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黑龙江省地震局</w:t>
      </w:r>
      <w:r>
        <w:rPr>
          <w:rFonts w:ascii="Times New Roman" w:hAnsi="Times New Roman" w:eastAsia="仿宋_GB2312"/>
          <w:kern w:val="0"/>
          <w:sz w:val="32"/>
          <w:szCs w:val="32"/>
        </w:rPr>
        <w:t>人事教育</w:t>
      </w:r>
      <w:r>
        <w:rPr>
          <w:rFonts w:hint="eastAsia" w:eastAsia="仿宋_GB2312"/>
          <w:kern w:val="0"/>
          <w:sz w:val="32"/>
          <w:szCs w:val="32"/>
        </w:rPr>
        <w:t>处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本人XXX，身份证号：XXXXXXXXXXXXXXXXXX，准考证号XXXXXXXX，公共科目笔试总成绩：XXXXX，报考XX职位（职位代码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XXXXXXX</w:t>
      </w:r>
      <w:r>
        <w:rPr>
          <w:rFonts w:ascii="Times New Roman" w:hAnsi="Times New Roman"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日期：</w:t>
      </w: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  <w:r>
        <w:rPr>
          <w:rFonts w:ascii="Times New Roman" w:hAnsi="Times New Roman" w:eastAsia="黑体"/>
          <w:bCs/>
          <w:spacing w:val="8"/>
          <w:sz w:val="32"/>
          <w:szCs w:val="32"/>
        </w:rPr>
        <w:t>附件3</w:t>
      </w: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华文中宋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</w:rPr>
        <w:t>放弃面试资格声明</w:t>
      </w:r>
    </w:p>
    <w:p>
      <w:pPr>
        <w:spacing w:line="570" w:lineRule="exact"/>
        <w:ind w:firstLine="675" w:firstLineChars="200"/>
        <w:rPr>
          <w:rFonts w:ascii="Times New Roman" w:hAnsi="Times New Roman"/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黑龙江省地震局</w:t>
      </w:r>
      <w:r>
        <w:rPr>
          <w:rFonts w:ascii="Times New Roman" w:hAnsi="Times New Roman" w:eastAsia="仿宋_GB2312"/>
          <w:kern w:val="0"/>
          <w:sz w:val="32"/>
          <w:szCs w:val="32"/>
        </w:rPr>
        <w:t>人事教育</w:t>
      </w:r>
      <w:r>
        <w:rPr>
          <w:rFonts w:hint="eastAsia" w:eastAsia="仿宋_GB2312"/>
          <w:kern w:val="0"/>
          <w:sz w:val="32"/>
          <w:szCs w:val="32"/>
        </w:rPr>
        <w:t>处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联系电话：XXXXXXXXXXX，XXXX-XXXXXXXX。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70" w:lineRule="exact"/>
        <w:ind w:right="1400" w:firstLine="512" w:firstLineChars="1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签名（本人手写签名）：       </w:t>
      </w:r>
    </w:p>
    <w:p>
      <w:pPr>
        <w:spacing w:line="570" w:lineRule="exact"/>
        <w:ind w:right="440" w:firstLine="512" w:firstLineChars="1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/>
          <w:bCs/>
          <w:spacing w:val="8"/>
          <w:sz w:val="84"/>
          <w:szCs w:val="84"/>
        </w:rPr>
      </w:pPr>
      <w:r>
        <w:rPr>
          <w:rFonts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70" w:lineRule="exact"/>
        <w:ind w:firstLine="448" w:firstLineChars="160"/>
        <w:rPr>
          <w:rFonts w:ascii="Times New Roman" w:hAnsi="Times New Roman" w:eastAsia="仿宋_GB2312"/>
          <w:kern w:val="0"/>
          <w:sz w:val="48"/>
          <w:szCs w:val="4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kern w:val="0"/>
          <w:sz w:val="48"/>
          <w:szCs w:val="48"/>
        </w:rPr>
        <w:t>（正反两面）</w:t>
      </w:r>
    </w:p>
    <w:p>
      <w:pPr>
        <w:spacing w:line="570" w:lineRule="exact"/>
        <w:ind w:firstLine="448" w:firstLineChars="160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overflowPunct w:val="0"/>
        <w:spacing w:line="570" w:lineRule="exact"/>
        <w:ind w:firstLine="448" w:firstLineChars="160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  <w:r>
        <w:rPr>
          <w:rFonts w:ascii="Times New Roman" w:hAnsi="Times New Roman" w:eastAsia="黑体"/>
          <w:bCs/>
          <w:spacing w:val="8"/>
          <w:sz w:val="32"/>
          <w:szCs w:val="32"/>
        </w:rPr>
        <w:br w:type="page"/>
      </w:r>
      <w:r>
        <w:rPr>
          <w:rFonts w:ascii="Times New Roman" w:hAnsi="Times New Roman" w:eastAsia="黑体"/>
          <w:bCs/>
          <w:spacing w:val="8"/>
          <w:sz w:val="32"/>
          <w:szCs w:val="32"/>
        </w:rPr>
        <w:t>附件4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报 名 登 记 表</w:t>
      </w:r>
    </w:p>
    <w:tbl>
      <w:tblPr>
        <w:tblStyle w:val="4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spacing w:line="580" w:lineRule="exact"/>
        <w:rPr>
          <w:rFonts w:ascii="Times New Roman" w:hAnsi="Times New Roman" w:eastAsia="仿宋_GB2312"/>
          <w:b/>
          <w:bCs/>
          <w:spacing w:val="8"/>
          <w:sz w:val="32"/>
          <w:szCs w:val="32"/>
        </w:rPr>
      </w:pPr>
      <w:r>
        <w:rPr>
          <w:rFonts w:ascii="Times New Roman" w:hAnsi="Times New Roman"/>
          <w:kern w:val="0"/>
          <w:sz w:val="18"/>
          <w:szCs w:val="18"/>
        </w:rPr>
        <w:br w:type="page"/>
      </w:r>
      <w:r>
        <w:rPr>
          <w:rFonts w:ascii="Times New Roman" w:hAnsi="Times New Roman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spacing w:line="58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pacing w:val="8"/>
          <w:sz w:val="32"/>
          <w:szCs w:val="32"/>
        </w:rPr>
        <w:t>附件6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ascii="Times New Roman" w:hAnsi="Times New Roman" w:eastAsia="华文中宋"/>
          <w:b/>
          <w:bCs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5" w:firstLineChars="200"/>
        <w:rPr>
          <w:rFonts w:ascii="Times New Roman" w:hAnsi="Times New Roman"/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黑龙江省地震局</w:t>
      </w:r>
      <w:r>
        <w:rPr>
          <w:rFonts w:ascii="Times New Roman" w:hAnsi="Times New Roman" w:eastAsia="仿宋_GB2312"/>
          <w:kern w:val="0"/>
          <w:sz w:val="32"/>
          <w:szCs w:val="32"/>
        </w:rPr>
        <w:t>人事教育</w:t>
      </w:r>
      <w:r>
        <w:rPr>
          <w:rFonts w:hint="eastAsia" w:eastAsia="仿宋_GB2312"/>
          <w:kern w:val="0"/>
          <w:sz w:val="32"/>
          <w:szCs w:val="32"/>
        </w:rPr>
        <w:t>处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ascii="Times New Roman" w:hAnsi="Times New Roman" w:eastAsia="仿宋_GB2312"/>
          <w:bCs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XXX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同志，性别</w:t>
      </w:r>
      <w:r>
        <w:rPr>
          <w:rFonts w:ascii="Times New Roman" w:hAnsi="Times New Roman" w:eastAsia="仿宋_GB2312"/>
          <w:spacing w:val="8"/>
          <w:sz w:val="32"/>
          <w:szCs w:val="32"/>
        </w:rPr>
        <w:t>X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，民族</w:t>
      </w:r>
      <w:r>
        <w:rPr>
          <w:rFonts w:ascii="Times New Roman" w:hAnsi="Times New Roman" w:eastAsia="仿宋_GB2312"/>
          <w:spacing w:val="8"/>
          <w:sz w:val="32"/>
          <w:szCs w:val="32"/>
        </w:rPr>
        <w:t>XX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，政治面貌</w:t>
      </w:r>
      <w:r>
        <w:rPr>
          <w:rFonts w:ascii="Times New Roman" w:hAnsi="Times New Roman" w:eastAsia="仿宋_GB2312"/>
          <w:spacing w:val="8"/>
          <w:sz w:val="32"/>
          <w:szCs w:val="32"/>
        </w:rPr>
        <w:t>XX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，身份证号码：</w:t>
      </w:r>
      <w:r>
        <w:rPr>
          <w:rFonts w:ascii="Times New Roman" w:hAnsi="Times New Roman" w:eastAsia="仿宋_GB2312"/>
          <w:spacing w:val="8"/>
          <w:sz w:val="32"/>
          <w:szCs w:val="32"/>
        </w:rPr>
        <w:t>XXXXXXXXXXXXXXX</w:t>
      </w:r>
      <w:r>
        <w:rPr>
          <w:rFonts w:hint="eastAsia" w:eastAsia="仿宋_GB2312"/>
          <w:spacing w:val="8"/>
          <w:sz w:val="32"/>
          <w:szCs w:val="32"/>
        </w:rPr>
        <w:t>，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其户籍在</w:t>
      </w:r>
      <w:r>
        <w:rPr>
          <w:rFonts w:ascii="Times New Roman" w:hAnsi="Times New Roman" w:eastAsia="仿宋_GB2312"/>
          <w:spacing w:val="8"/>
          <w:sz w:val="32"/>
          <w:szCs w:val="32"/>
        </w:rPr>
        <w:t>XXXXXXXXXXXX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Times New Roman" w:hAnsi="Times New Roman" w:eastAsia="仿宋_GB2312"/>
          <w:bCs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Times New Roman" w:hAnsi="Times New Roman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ascii="Times New Roman" w:hAnsi="Times New Roman" w:eastAsia="仿宋_GB2312"/>
          <w:bCs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Times New Roman" w:hAnsi="Times New Roman" w:eastAsia="仿宋_GB2312"/>
          <w:bCs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bCs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ascii="Times New Roman" w:hAnsi="Times New Roman" w:eastAsia="仿宋_GB2312"/>
          <w:bCs/>
          <w:spacing w:val="8"/>
          <w:sz w:val="32"/>
          <w:szCs w:val="32"/>
        </w:rPr>
      </w:pPr>
      <w:r>
        <w:rPr>
          <w:rFonts w:ascii="Times New Roman" w:hAnsi="Times New Roman" w:eastAsia="仿宋_GB2312"/>
          <w:bCs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spacing w:line="57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jFlMmYxOGI0MTU2OTg1OTg1YTNiODk5M2FmYzcifQ=="/>
  </w:docVars>
  <w:rsids>
    <w:rsidRoot w:val="37C12293"/>
    <w:rsid w:val="13291D13"/>
    <w:rsid w:val="37C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2023-03-30T00:43:00Z</dcterms:created>
  <dc:creator>赤赤会发光</dc:creator>
  <cp:lastModifiedBy>赤赤会发光</cp:lastModifiedBy>
  <dcterms:modified xsi:type="dcterms:W3CDTF">2023-03-30T01:01:04Z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477B67D5CDE1425887A1DA94BFF4FCF1</vt:lpwstr>
  </property>
</Properties>
</file>