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43" w:rsidRDefault="00056A6B">
      <w:pPr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  <w:r>
        <w:rPr>
          <w:rFonts w:ascii="黑体" w:eastAsia="黑体" w:hAnsi="黑体" w:hint="eastAsia"/>
          <w:kern w:val="0"/>
          <w:sz w:val="36"/>
          <w:szCs w:val="36"/>
        </w:rPr>
        <w:t xml:space="preserve">   </w:t>
      </w:r>
    </w:p>
    <w:p w:rsidR="00377343" w:rsidRDefault="00056A6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珙县用人单位2023年第一次公开招聘公益性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岗位岗位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明细表</w:t>
      </w:r>
    </w:p>
    <w:p w:rsidR="00377343" w:rsidRDefault="00056A6B">
      <w:pPr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 xml:space="preserve"> </w:t>
      </w:r>
      <w:bookmarkStart w:id="0" w:name="_GoBack"/>
      <w:bookmarkEnd w:id="0"/>
    </w:p>
    <w:p w:rsidR="00377343" w:rsidRDefault="00056A6B">
      <w:pPr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 xml:space="preserve"> </w:t>
      </w:r>
    </w:p>
    <w:p w:rsidR="00377343" w:rsidRDefault="00056A6B">
      <w:pPr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单位盖章：                                       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410"/>
        <w:gridCol w:w="2871"/>
        <w:gridCol w:w="2657"/>
        <w:gridCol w:w="1128"/>
        <w:gridCol w:w="889"/>
      </w:tblGrid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岗位名称及个数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工作地点及内容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工作要求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薪酬待遇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377343" w:rsidTr="00BC02F2">
        <w:trPr>
          <w:trHeight w:val="1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中国共产党珙县委员会组织部（3个）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群团工作1个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24367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珙县党群服务中心   </w:t>
            </w:r>
            <w:r w:rsidR="00056A6B">
              <w:rPr>
                <w:rFonts w:ascii="宋体" w:hAnsi="宋体" w:hint="eastAsia"/>
                <w:sz w:val="30"/>
                <w:szCs w:val="30"/>
              </w:rPr>
              <w:t>群众来信来访</w:t>
            </w:r>
            <w:r w:rsidR="00CA4FDD">
              <w:rPr>
                <w:rFonts w:ascii="宋体" w:hAnsi="宋体" w:hint="eastAsia"/>
                <w:sz w:val="30"/>
                <w:szCs w:val="30"/>
              </w:rPr>
              <w:t>工作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执行最低工资标准，按规定购买社会保险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13989202010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77343" w:rsidRDefault="003773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托老托幼1个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</w:t>
            </w:r>
            <w:r w:rsidR="0024367D">
              <w:rPr>
                <w:rFonts w:ascii="宋体" w:hAnsi="宋体" w:hint="eastAsia"/>
                <w:sz w:val="30"/>
                <w:szCs w:val="30"/>
              </w:rPr>
              <w:t>老干部活动中心</w:t>
            </w:r>
            <w:r>
              <w:rPr>
                <w:rFonts w:ascii="宋体" w:hAnsi="宋体" w:hint="eastAsia"/>
                <w:sz w:val="30"/>
                <w:szCs w:val="30"/>
              </w:rPr>
              <w:t>日常工作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执行最低工资标准，按规定购买社会保险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13989202010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设施维护1个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珙县数字信息化管理服务中心电脑设备维护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执行最低工资标准，按规定购买社会保险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13989202010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洛亥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镇人民政府（1人）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劳动就业1人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洛亥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镇便民服务中心</w:t>
            </w:r>
          </w:p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就业、农民工服</w:t>
            </w:r>
            <w:r>
              <w:rPr>
                <w:rFonts w:ascii="宋体" w:hAnsi="宋体" w:hint="eastAsia"/>
                <w:sz w:val="30"/>
                <w:szCs w:val="30"/>
              </w:rPr>
              <w:lastRenderedPageBreak/>
              <w:t xml:space="preserve">务中心相关工作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公益性岗位人员应自觉遵守用人单位的劳动纪律和规章</w:t>
            </w:r>
            <w:r>
              <w:rPr>
                <w:rFonts w:ascii="宋体" w:hAnsi="宋体" w:hint="eastAsia"/>
                <w:sz w:val="30"/>
                <w:szCs w:val="30"/>
              </w:rPr>
              <w:lastRenderedPageBreak/>
              <w:t>制度，认真履行岗位职责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执行最低工资标准，按规定购买社会保险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13088336333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</w:t>
            </w:r>
            <w:r w:rsidR="00CA4FDD">
              <w:rPr>
                <w:rFonts w:ascii="宋体" w:hAnsi="宋体" w:hint="eastAsia"/>
                <w:sz w:val="30"/>
                <w:szCs w:val="30"/>
              </w:rPr>
              <w:t>医疗保障局</w:t>
            </w:r>
            <w:r>
              <w:rPr>
                <w:rFonts w:ascii="宋体" w:hAnsi="宋体" w:hint="eastAsia"/>
                <w:sz w:val="30"/>
                <w:szCs w:val="30"/>
              </w:rPr>
              <w:t>（2人）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保安1人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珙县巡场镇金龙街北段47号</w:t>
            </w:r>
          </w:p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负责对进出人员进行来访登记，负责办公区域的卫生清洁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年龄45-55岁，热爱本职工作，具有较强的责任心，严格遵守各项规章制度，对工作认真负责、实事求是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月工资1970.00元，按规定购买社会保险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15908296000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社会保障1人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珙县巡场镇金龙街北段47号</w:t>
            </w:r>
          </w:p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负责配合办公室安排的相关工作</w:t>
            </w:r>
          </w:p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年龄45-50岁，热爱本职工作，具有较强的责任心，严格遵守各项规章制度，对工作认真负责、实事求是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月工资1970.00元，按规定购买社会保险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15908296000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珙县人力资源 与社会保障局（1人）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社会保障1人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四川省宜宾市珙县巡场镇金河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新区人社环保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气象局业务大楼</w:t>
            </w:r>
          </w:p>
          <w:p w:rsidR="00377343" w:rsidRDefault="00056A6B" w:rsidP="00CA4FD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宣传社会保障政策、解答前来办事群众有关</w:t>
            </w:r>
            <w:r w:rsidR="00CA4FDD">
              <w:rPr>
                <w:rFonts w:ascii="宋体" w:hAnsi="宋体" w:hint="eastAsia"/>
                <w:sz w:val="30"/>
                <w:szCs w:val="30"/>
              </w:rPr>
              <w:t>社会保障</w:t>
            </w:r>
            <w:r>
              <w:rPr>
                <w:rFonts w:ascii="宋体" w:hAnsi="宋体" w:hint="eastAsia"/>
                <w:sz w:val="30"/>
                <w:szCs w:val="30"/>
              </w:rPr>
              <w:t>问题、将办</w:t>
            </w:r>
            <w:r>
              <w:rPr>
                <w:rFonts w:ascii="宋体" w:hAnsi="宋体" w:hint="eastAsia"/>
                <w:sz w:val="30"/>
                <w:szCs w:val="30"/>
              </w:rPr>
              <w:lastRenderedPageBreak/>
              <w:t>事群众引导分流至服务窗口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服务态度端正，有亲和力；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掌握人社服务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框架结构，了解各窗口业务内容，能迅速引导办事群众到对应窗口，能及时答复办事群众简单问题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基本工资1970.00元，按规定购买社会保险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4314214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珙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泉镇中心幼儿园（2人）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托幼2人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珙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泉镇中心幼儿园</w:t>
            </w:r>
          </w:p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负责幼儿生活、卫生保洁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执行最低工资标准，按规定购买社会保险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15583103934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6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珙县巡场镇第四幼儿园（4人）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托幼4人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珙县巡场镇第四幼儿园</w:t>
            </w:r>
          </w:p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负责巡四幼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幼儿生活、卫生保洁等工作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执行最低工资标准，按规定购买社会社保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18784604734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7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珙县供销社合作联合社（1人）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群团工作1人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巡场镇</w:t>
            </w:r>
          </w:p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联系服务群体人员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工作认真负责、仔细、有耐心，能熟悉操作电脑进行文件编辑，沟通能力强，大龄就业困难人员优先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2200元/月，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购买五险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18224268867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37734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8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珙县巡场镇人民政府（3人）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社会保障</w:t>
            </w:r>
            <w:r w:rsidR="00B4652A">
              <w:rPr>
                <w:rFonts w:ascii="宋体" w:hAnsi="宋体" w:hint="eastAsia"/>
                <w:sz w:val="30"/>
                <w:szCs w:val="30"/>
              </w:rPr>
              <w:t>1</w:t>
            </w:r>
            <w:r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安民社区办公室</w:t>
            </w:r>
          </w:p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办公室后勤</w:t>
            </w:r>
            <w:r w:rsidR="00CA4FDD">
              <w:rPr>
                <w:rFonts w:ascii="宋体" w:hAnsi="宋体" w:hint="eastAsia"/>
                <w:sz w:val="30"/>
                <w:szCs w:val="30"/>
              </w:rPr>
              <w:t>、保洁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1970元/月（按要求购买社会保险）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056A6B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15002827051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43" w:rsidRDefault="0037734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B4652A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A" w:rsidRDefault="00B4652A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B4652A" w:rsidRDefault="00B4652A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B4652A" w:rsidP="00BC02F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社会保障</w:t>
            </w:r>
            <w:r w:rsidR="00BC02F2">
              <w:rPr>
                <w:rFonts w:ascii="宋体" w:hAnsi="宋体" w:hint="eastAsia"/>
                <w:sz w:val="30"/>
                <w:szCs w:val="30"/>
              </w:rPr>
              <w:t>2</w:t>
            </w:r>
            <w:r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B4652A" w:rsidP="009864B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新桥社区办公室</w:t>
            </w:r>
          </w:p>
          <w:p w:rsidR="00B4652A" w:rsidRDefault="00B4652A" w:rsidP="009864B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办公室后勤、保</w:t>
            </w:r>
            <w:r>
              <w:rPr>
                <w:rFonts w:ascii="宋体" w:hAnsi="宋体" w:hint="eastAsia"/>
                <w:sz w:val="30"/>
                <w:szCs w:val="30"/>
              </w:rPr>
              <w:lastRenderedPageBreak/>
              <w:t>洁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B4652A" w:rsidP="009864B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lastRenderedPageBreak/>
              <w:t>严格遵守单位规章制度，对工作认真负</w:t>
            </w:r>
            <w:r>
              <w:rPr>
                <w:rFonts w:ascii="宋体" w:hAnsi="宋体"/>
                <w:sz w:val="30"/>
                <w:szCs w:val="30"/>
              </w:rPr>
              <w:lastRenderedPageBreak/>
              <w:t>责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B4652A" w:rsidP="009864B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1970元/月（按要求购买社会保险）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B4652A" w:rsidP="009864B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15002827051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B4652A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B4652A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A" w:rsidRDefault="00B4652A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9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B4652A" w:rsidRDefault="00B4652A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四川珙县经济开发区管理委员会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Pr="00B4652A" w:rsidRDefault="00B4652A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保洁4人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B4652A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余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箐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村村广场，电梯公寓小区</w:t>
            </w:r>
            <w:r>
              <w:rPr>
                <w:rFonts w:ascii="宋体" w:hAnsi="宋体" w:hint="eastAsia"/>
                <w:sz w:val="30"/>
                <w:szCs w:val="30"/>
              </w:rPr>
              <w:t>卫生保洁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Pr="00B4652A" w:rsidRDefault="00B4652A" w:rsidP="009864B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每天保持场所卫生，服从经开区临时任务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Pr="00B4652A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按</w:t>
            </w:r>
            <w:r>
              <w:rPr>
                <w:rFonts w:ascii="宋体" w:hAnsi="宋体" w:hint="eastAsia"/>
                <w:sz w:val="30"/>
                <w:szCs w:val="30"/>
              </w:rPr>
              <w:t>最低工资标准，按规定购买社会社保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Pr="00E76AA3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13890967851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B4652A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76AA3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3" w:rsidRDefault="00E76AA3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E76AA3" w:rsidRDefault="00E76AA3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中共珙县县委目标绩效管理办公室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群团工作1人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AA3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珙县巡场镇芙蓉大道140号（老交通局3楼）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政治立场坚定，遵纪守法，品行端正，有较强的语言表达能力和沟通协调能力，具有为人民服务的思想和良好的职业道德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AA3" w:rsidRPr="00E76AA3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按最低工资标准，按规定购买社会社保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AA3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13568599605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AA3" w:rsidRDefault="00E76AA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B4652A" w:rsidTr="00BC02F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A" w:rsidRDefault="00E76AA3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11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E76AA3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珙县王家镇人民政府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保洁1人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王家镇花田社区保洁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E76AA3" w:rsidP="009864B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每天按时上下班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不低于最低工资标准并为其购买保险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Pr="00E76AA3" w:rsidRDefault="00E76AA3" w:rsidP="009864BD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18283189222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2A" w:rsidRDefault="00B4652A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377343" w:rsidRDefault="00377343" w:rsidP="00BC02F2">
      <w:pPr>
        <w:spacing w:line="400" w:lineRule="exact"/>
        <w:rPr>
          <w:rFonts w:ascii="宋体" w:hAnsi="宋体"/>
          <w:sz w:val="30"/>
          <w:szCs w:val="30"/>
        </w:rPr>
      </w:pPr>
    </w:p>
    <w:sectPr w:rsidR="00377343" w:rsidSect="00BC02F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NGE0ZjU0OGExM2JlNmE3MjczM2Q1MjZmMmZiZWMifQ=="/>
  </w:docVars>
  <w:rsids>
    <w:rsidRoot w:val="0086491B"/>
    <w:rsid w:val="00056A6B"/>
    <w:rsid w:val="001B3EFE"/>
    <w:rsid w:val="0024367D"/>
    <w:rsid w:val="00374E08"/>
    <w:rsid w:val="00377343"/>
    <w:rsid w:val="004F5BF9"/>
    <w:rsid w:val="006223FD"/>
    <w:rsid w:val="0086491B"/>
    <w:rsid w:val="009E6443"/>
    <w:rsid w:val="00B4652A"/>
    <w:rsid w:val="00B51406"/>
    <w:rsid w:val="00BC02F2"/>
    <w:rsid w:val="00CA4FDD"/>
    <w:rsid w:val="00D62FC2"/>
    <w:rsid w:val="00E76AA3"/>
    <w:rsid w:val="00ED3433"/>
    <w:rsid w:val="02151CCF"/>
    <w:rsid w:val="0F5E0424"/>
    <w:rsid w:val="0FBC0629"/>
    <w:rsid w:val="17955614"/>
    <w:rsid w:val="1A805A75"/>
    <w:rsid w:val="2A287642"/>
    <w:rsid w:val="2CFF0C47"/>
    <w:rsid w:val="2E952232"/>
    <w:rsid w:val="379972EB"/>
    <w:rsid w:val="38FE4940"/>
    <w:rsid w:val="3C3B7185"/>
    <w:rsid w:val="3DC11A25"/>
    <w:rsid w:val="3DFF7E3B"/>
    <w:rsid w:val="45980CC1"/>
    <w:rsid w:val="4AF01365"/>
    <w:rsid w:val="4D665CA4"/>
    <w:rsid w:val="4DF44F8D"/>
    <w:rsid w:val="4E083D4D"/>
    <w:rsid w:val="4E2E559B"/>
    <w:rsid w:val="55E03EE9"/>
    <w:rsid w:val="73EE5967"/>
    <w:rsid w:val="74E537EF"/>
    <w:rsid w:val="7A680B6B"/>
    <w:rsid w:val="7DDF0C9E"/>
    <w:rsid w:val="7FC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ascii="Calibri" w:eastAsia="Times New Roman" w:hAnsi="Calibri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ascii="Calibri" w:eastAsia="Times New Roman" w:hAnsi="Calibri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258</Words>
  <Characters>1473</Characters>
  <Application>Microsoft Office Word</Application>
  <DocSecurity>0</DocSecurity>
  <Lines>12</Lines>
  <Paragraphs>3</Paragraphs>
  <ScaleCrop>false</ScaleCrop>
  <Company>wimxt.com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wimxt.com</cp:lastModifiedBy>
  <cp:revision>9</cp:revision>
  <cp:lastPrinted>2022-12-22T08:42:00Z</cp:lastPrinted>
  <dcterms:created xsi:type="dcterms:W3CDTF">2021-06-28T03:50:00Z</dcterms:created>
  <dcterms:modified xsi:type="dcterms:W3CDTF">2023-03-27T06:50:00Z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3A9ACFB550F44C8783E18DB90E706FF3</vt:lpwstr>
  </property>
</Properties>
</file>